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BF0BD" w14:textId="77777777" w:rsidR="003313AA" w:rsidRDefault="00000000">
      <w:pPr>
        <w:pStyle w:val="Textoindependiente"/>
        <w:spacing w:before="109" w:line="230" w:lineRule="auto"/>
        <w:ind w:right="6669"/>
        <w:jc w:val="left"/>
      </w:pPr>
      <w:r>
        <w:t xml:space="preserve">C.A. de Concepción </w:t>
      </w:r>
      <w:proofErr w:type="spellStart"/>
      <w:r>
        <w:rPr>
          <w:spacing w:val="-4"/>
        </w:rPr>
        <w:t>xsr</w:t>
      </w:r>
      <w:proofErr w:type="spellEnd"/>
    </w:p>
    <w:p w14:paraId="11ABF0BE" w14:textId="0407466B" w:rsidR="003313AA" w:rsidRDefault="00000000">
      <w:pPr>
        <w:pStyle w:val="Textoindependiente"/>
        <w:spacing w:line="304" w:lineRule="exact"/>
        <w:jc w:val="left"/>
      </w:pPr>
      <w:r>
        <w:t>Concepción,</w:t>
      </w:r>
      <w:r>
        <w:rPr>
          <w:spacing w:val="23"/>
        </w:rPr>
        <w:t xml:space="preserve"> </w:t>
      </w:r>
      <w:r>
        <w:t>treinta</w:t>
      </w:r>
      <w:r>
        <w:rPr>
          <w:spacing w:val="22"/>
        </w:rPr>
        <w:t xml:space="preserve"> </w:t>
      </w:r>
      <w:r>
        <w:t>de</w:t>
      </w:r>
      <w:r>
        <w:rPr>
          <w:spacing w:val="24"/>
        </w:rPr>
        <w:t xml:space="preserve"> </w:t>
      </w:r>
      <w:r>
        <w:t>diciembre</w:t>
      </w:r>
      <w:r>
        <w:rPr>
          <w:spacing w:val="22"/>
        </w:rPr>
        <w:t xml:space="preserve"> </w:t>
      </w:r>
      <w:r>
        <w:t>de</w:t>
      </w:r>
      <w:r>
        <w:rPr>
          <w:spacing w:val="23"/>
        </w:rPr>
        <w:t xml:space="preserve"> </w:t>
      </w:r>
      <w:r>
        <w:t>dos</w:t>
      </w:r>
      <w:r>
        <w:rPr>
          <w:spacing w:val="21"/>
        </w:rPr>
        <w:t xml:space="preserve"> </w:t>
      </w:r>
      <w:r>
        <w:t>mil</w:t>
      </w:r>
      <w:r>
        <w:rPr>
          <w:spacing w:val="24"/>
        </w:rPr>
        <w:t xml:space="preserve"> </w:t>
      </w:r>
      <w:r>
        <w:rPr>
          <w:spacing w:val="-2"/>
        </w:rPr>
        <w:t>veinticinco.</w:t>
      </w:r>
    </w:p>
    <w:p w14:paraId="11ABF0BF" w14:textId="77777777" w:rsidR="003313AA" w:rsidRDefault="00000000">
      <w:pPr>
        <w:pStyle w:val="Textoindependiente"/>
        <w:spacing w:line="309" w:lineRule="exact"/>
        <w:ind w:left="2260"/>
        <w:jc w:val="left"/>
      </w:pPr>
      <w:r>
        <w:rPr>
          <w:spacing w:val="-2"/>
          <w:w w:val="105"/>
        </w:rPr>
        <w:t>VISTO:</w:t>
      </w:r>
    </w:p>
    <w:p w14:paraId="11ABF0C0" w14:textId="77777777" w:rsidR="003313AA" w:rsidRDefault="00000000">
      <w:pPr>
        <w:pStyle w:val="Textoindependiente"/>
        <w:spacing w:before="4" w:line="230" w:lineRule="auto"/>
        <w:ind w:right="983" w:firstLine="710"/>
      </w:pPr>
      <w:r>
        <w:t>En</w:t>
      </w:r>
      <w:r>
        <w:rPr>
          <w:spacing w:val="40"/>
        </w:rPr>
        <w:t xml:space="preserve"> </w:t>
      </w:r>
      <w:r>
        <w:t>causa laboral RIT</w:t>
      </w:r>
      <w:r>
        <w:rPr>
          <w:spacing w:val="40"/>
        </w:rPr>
        <w:t xml:space="preserve"> </w:t>
      </w:r>
      <w:r>
        <w:t>T-6-2025,</w:t>
      </w:r>
      <w:r>
        <w:rPr>
          <w:spacing w:val="40"/>
        </w:rPr>
        <w:t xml:space="preserve"> </w:t>
      </w:r>
      <w:r>
        <w:t>del</w:t>
      </w:r>
      <w:r>
        <w:rPr>
          <w:spacing w:val="40"/>
        </w:rPr>
        <w:t xml:space="preserve"> </w:t>
      </w:r>
      <w:r>
        <w:t>Juzgado</w:t>
      </w:r>
      <w:r>
        <w:rPr>
          <w:spacing w:val="40"/>
        </w:rPr>
        <w:t xml:space="preserve"> </w:t>
      </w:r>
      <w:r>
        <w:t>de</w:t>
      </w:r>
      <w:r>
        <w:rPr>
          <w:spacing w:val="40"/>
        </w:rPr>
        <w:t xml:space="preserve"> </w:t>
      </w:r>
      <w:r>
        <w:t>Letras</w:t>
      </w:r>
      <w:r>
        <w:rPr>
          <w:spacing w:val="40"/>
        </w:rPr>
        <w:t xml:space="preserve"> </w:t>
      </w:r>
      <w:r>
        <w:t>y</w:t>
      </w:r>
      <w:r>
        <w:rPr>
          <w:spacing w:val="40"/>
        </w:rPr>
        <w:t xml:space="preserve"> </w:t>
      </w:r>
      <w:r>
        <w:t>Garantía</w:t>
      </w:r>
      <w:r>
        <w:rPr>
          <w:spacing w:val="34"/>
        </w:rPr>
        <w:t xml:space="preserve"> </w:t>
      </w:r>
      <w:r>
        <w:t>de</w:t>
      </w:r>
      <w:r>
        <w:rPr>
          <w:spacing w:val="35"/>
        </w:rPr>
        <w:t xml:space="preserve"> </w:t>
      </w:r>
      <w:r>
        <w:t>Lebu,</w:t>
      </w:r>
      <w:r>
        <w:rPr>
          <w:spacing w:val="34"/>
        </w:rPr>
        <w:t xml:space="preserve"> </w:t>
      </w:r>
      <w:r>
        <w:t>por</w:t>
      </w:r>
      <w:r>
        <w:rPr>
          <w:spacing w:val="35"/>
        </w:rPr>
        <w:t xml:space="preserve"> </w:t>
      </w:r>
      <w:r>
        <w:t>sentencia</w:t>
      </w:r>
      <w:r>
        <w:rPr>
          <w:spacing w:val="36"/>
        </w:rPr>
        <w:t xml:space="preserve"> </w:t>
      </w:r>
      <w:r>
        <w:t>de</w:t>
      </w:r>
      <w:r>
        <w:rPr>
          <w:spacing w:val="35"/>
        </w:rPr>
        <w:t xml:space="preserve"> </w:t>
      </w:r>
      <w:r>
        <w:t>26</w:t>
      </w:r>
      <w:r>
        <w:rPr>
          <w:spacing w:val="34"/>
        </w:rPr>
        <w:t xml:space="preserve"> </w:t>
      </w:r>
      <w:r>
        <w:t>de</w:t>
      </w:r>
      <w:r>
        <w:rPr>
          <w:spacing w:val="35"/>
        </w:rPr>
        <w:t xml:space="preserve"> </w:t>
      </w:r>
      <w:r>
        <w:t>julio</w:t>
      </w:r>
      <w:r>
        <w:rPr>
          <w:spacing w:val="34"/>
        </w:rPr>
        <w:t xml:space="preserve"> </w:t>
      </w:r>
      <w:r>
        <w:t>de</w:t>
      </w:r>
      <w:r>
        <w:rPr>
          <w:spacing w:val="35"/>
        </w:rPr>
        <w:t xml:space="preserve"> </w:t>
      </w:r>
      <w:r>
        <w:t>2025,</w:t>
      </w:r>
      <w:r>
        <w:rPr>
          <w:spacing w:val="35"/>
        </w:rPr>
        <w:t xml:space="preserve"> </w:t>
      </w:r>
      <w:r>
        <w:t>se</w:t>
      </w:r>
      <w:r>
        <w:rPr>
          <w:spacing w:val="32"/>
        </w:rPr>
        <w:t xml:space="preserve"> </w:t>
      </w:r>
      <w:r>
        <w:t>resolvió:</w:t>
      </w:r>
    </w:p>
    <w:p w14:paraId="11ABF0C1" w14:textId="77777777" w:rsidR="003313AA" w:rsidRDefault="00000000">
      <w:pPr>
        <w:spacing w:line="223" w:lineRule="auto"/>
        <w:ind w:left="1550" w:right="1017" w:firstLine="710"/>
        <w:jc w:val="both"/>
        <w:rPr>
          <w:i/>
          <w:sz w:val="29"/>
        </w:rPr>
      </w:pPr>
      <w:r>
        <w:rPr>
          <w:i/>
          <w:sz w:val="29"/>
        </w:rPr>
        <w:t>“I.- Que se rechaza, sin costas, el incidente promovido por la demandada pidiendo hacer efectivo el apercibimiento previsto en el artículo 453 N°5 del Código del Trabajo, conforme a lo razonado en el cuerpo de esta sentencia.</w:t>
      </w:r>
    </w:p>
    <w:p w14:paraId="11ABF0C2" w14:textId="77777777" w:rsidR="003313AA" w:rsidRDefault="00000000">
      <w:pPr>
        <w:spacing w:line="223" w:lineRule="auto"/>
        <w:ind w:left="1550" w:right="995" w:firstLine="710"/>
        <w:jc w:val="both"/>
        <w:rPr>
          <w:i/>
          <w:sz w:val="29"/>
        </w:rPr>
      </w:pPr>
      <w:r>
        <w:rPr>
          <w:i/>
          <w:sz w:val="29"/>
        </w:rPr>
        <w:t>II.- Que se rechazan las excepciones de prescripción extintiva, enriquecimiento</w:t>
      </w:r>
      <w:r>
        <w:rPr>
          <w:i/>
          <w:spacing w:val="-12"/>
          <w:sz w:val="29"/>
        </w:rPr>
        <w:t xml:space="preserve"> </w:t>
      </w:r>
      <w:r>
        <w:rPr>
          <w:i/>
          <w:sz w:val="29"/>
        </w:rPr>
        <w:t>sin</w:t>
      </w:r>
      <w:r>
        <w:rPr>
          <w:i/>
          <w:spacing w:val="-14"/>
          <w:sz w:val="29"/>
        </w:rPr>
        <w:t xml:space="preserve"> </w:t>
      </w:r>
      <w:r>
        <w:rPr>
          <w:i/>
          <w:sz w:val="29"/>
        </w:rPr>
        <w:t>causa</w:t>
      </w:r>
      <w:r>
        <w:rPr>
          <w:i/>
          <w:spacing w:val="-14"/>
          <w:sz w:val="29"/>
        </w:rPr>
        <w:t xml:space="preserve"> </w:t>
      </w:r>
      <w:r>
        <w:rPr>
          <w:i/>
          <w:sz w:val="29"/>
        </w:rPr>
        <w:t>y</w:t>
      </w:r>
      <w:r>
        <w:rPr>
          <w:i/>
          <w:spacing w:val="-14"/>
          <w:sz w:val="29"/>
        </w:rPr>
        <w:t xml:space="preserve"> </w:t>
      </w:r>
      <w:r>
        <w:rPr>
          <w:i/>
          <w:sz w:val="29"/>
        </w:rPr>
        <w:t>compensación</w:t>
      </w:r>
      <w:r>
        <w:rPr>
          <w:i/>
          <w:spacing w:val="-13"/>
          <w:sz w:val="29"/>
        </w:rPr>
        <w:t xml:space="preserve"> </w:t>
      </w:r>
      <w:r>
        <w:rPr>
          <w:i/>
          <w:sz w:val="29"/>
        </w:rPr>
        <w:t>opuestas</w:t>
      </w:r>
      <w:r>
        <w:rPr>
          <w:i/>
          <w:spacing w:val="-14"/>
          <w:sz w:val="29"/>
        </w:rPr>
        <w:t xml:space="preserve"> </w:t>
      </w:r>
      <w:r>
        <w:rPr>
          <w:i/>
          <w:sz w:val="29"/>
        </w:rPr>
        <w:t>por</w:t>
      </w:r>
      <w:r>
        <w:rPr>
          <w:i/>
          <w:spacing w:val="-14"/>
          <w:sz w:val="29"/>
        </w:rPr>
        <w:t xml:space="preserve"> </w:t>
      </w:r>
      <w:r>
        <w:rPr>
          <w:i/>
          <w:sz w:val="29"/>
        </w:rPr>
        <w:t>el</w:t>
      </w:r>
      <w:r>
        <w:rPr>
          <w:i/>
          <w:spacing w:val="-14"/>
          <w:sz w:val="29"/>
        </w:rPr>
        <w:t xml:space="preserve"> </w:t>
      </w:r>
      <w:r>
        <w:rPr>
          <w:i/>
          <w:sz w:val="29"/>
        </w:rPr>
        <w:t>demandado, sin costas.</w:t>
      </w:r>
    </w:p>
    <w:p w14:paraId="11ABF0C3" w14:textId="1AA76955" w:rsidR="003313AA" w:rsidRDefault="00000000">
      <w:pPr>
        <w:spacing w:line="223" w:lineRule="auto"/>
        <w:ind w:left="1550" w:right="1016" w:firstLine="710"/>
        <w:jc w:val="both"/>
        <w:rPr>
          <w:i/>
          <w:sz w:val="29"/>
        </w:rPr>
      </w:pPr>
      <w:r>
        <w:rPr>
          <w:i/>
          <w:sz w:val="29"/>
        </w:rPr>
        <w:t xml:space="preserve">III.- Que se acoge la demanda principal interpuesta a folio 1 de autos por </w:t>
      </w:r>
      <w:r w:rsidR="00F638CF">
        <w:rPr>
          <w:i/>
          <w:sz w:val="29"/>
        </w:rPr>
        <w:t>…………</w:t>
      </w:r>
      <w:proofErr w:type="gramStart"/>
      <w:r w:rsidR="00F638CF">
        <w:rPr>
          <w:i/>
          <w:sz w:val="29"/>
        </w:rPr>
        <w:t>…….</w:t>
      </w:r>
      <w:proofErr w:type="gramEnd"/>
      <w:r w:rsidR="00F638CF">
        <w:rPr>
          <w:i/>
          <w:sz w:val="29"/>
        </w:rPr>
        <w:t>.</w:t>
      </w:r>
      <w:r>
        <w:rPr>
          <w:i/>
          <w:sz w:val="29"/>
        </w:rPr>
        <w:t>en contra de la Municipalidad</w:t>
      </w:r>
      <w:r>
        <w:rPr>
          <w:i/>
          <w:spacing w:val="-1"/>
          <w:sz w:val="29"/>
        </w:rPr>
        <w:t xml:space="preserve"> </w:t>
      </w:r>
      <w:r>
        <w:rPr>
          <w:i/>
          <w:sz w:val="29"/>
        </w:rPr>
        <w:t>de</w:t>
      </w:r>
      <w:r>
        <w:rPr>
          <w:i/>
          <w:spacing w:val="-1"/>
          <w:sz w:val="29"/>
        </w:rPr>
        <w:t xml:space="preserve"> </w:t>
      </w:r>
      <w:r>
        <w:rPr>
          <w:i/>
          <w:sz w:val="29"/>
        </w:rPr>
        <w:t>Los álamos sólo en</w:t>
      </w:r>
      <w:r>
        <w:rPr>
          <w:i/>
          <w:spacing w:val="-1"/>
          <w:sz w:val="29"/>
        </w:rPr>
        <w:t xml:space="preserve"> </w:t>
      </w:r>
      <w:r>
        <w:rPr>
          <w:i/>
          <w:sz w:val="29"/>
        </w:rPr>
        <w:t>cuanto se</w:t>
      </w:r>
      <w:r>
        <w:rPr>
          <w:i/>
          <w:spacing w:val="-1"/>
          <w:sz w:val="29"/>
        </w:rPr>
        <w:t xml:space="preserve"> </w:t>
      </w:r>
      <w:r>
        <w:rPr>
          <w:i/>
          <w:sz w:val="29"/>
        </w:rPr>
        <w:t>declara</w:t>
      </w:r>
      <w:r>
        <w:rPr>
          <w:i/>
          <w:spacing w:val="-1"/>
          <w:sz w:val="29"/>
        </w:rPr>
        <w:t xml:space="preserve"> </w:t>
      </w:r>
      <w:r>
        <w:rPr>
          <w:i/>
          <w:sz w:val="29"/>
        </w:rPr>
        <w:t>que:</w:t>
      </w:r>
    </w:p>
    <w:p w14:paraId="11ABF0C4" w14:textId="77777777" w:rsidR="003313AA" w:rsidRDefault="00000000">
      <w:pPr>
        <w:pStyle w:val="Prrafodelista"/>
        <w:numPr>
          <w:ilvl w:val="0"/>
          <w:numId w:val="2"/>
        </w:numPr>
        <w:tabs>
          <w:tab w:val="left" w:pos="2506"/>
        </w:tabs>
        <w:spacing w:line="223" w:lineRule="auto"/>
        <w:ind w:right="1015" w:firstLine="710"/>
        <w:rPr>
          <w:i/>
          <w:sz w:val="29"/>
        </w:rPr>
      </w:pPr>
      <w:r>
        <w:rPr>
          <w:i/>
          <w:sz w:val="29"/>
        </w:rPr>
        <w:t>Se reconoce la existencia de una relación laboral entre las partes,</w:t>
      </w:r>
      <w:r>
        <w:rPr>
          <w:i/>
          <w:spacing w:val="-4"/>
          <w:sz w:val="29"/>
        </w:rPr>
        <w:t xml:space="preserve"> </w:t>
      </w:r>
      <w:r>
        <w:rPr>
          <w:i/>
          <w:sz w:val="29"/>
        </w:rPr>
        <w:t>mediante diversos</w:t>
      </w:r>
      <w:r>
        <w:rPr>
          <w:i/>
          <w:spacing w:val="-3"/>
          <w:sz w:val="29"/>
        </w:rPr>
        <w:t xml:space="preserve"> </w:t>
      </w:r>
      <w:r>
        <w:rPr>
          <w:i/>
          <w:sz w:val="29"/>
        </w:rPr>
        <w:t>contratos</w:t>
      </w:r>
      <w:r>
        <w:rPr>
          <w:i/>
          <w:spacing w:val="-2"/>
          <w:sz w:val="29"/>
        </w:rPr>
        <w:t xml:space="preserve"> </w:t>
      </w:r>
      <w:r>
        <w:rPr>
          <w:i/>
          <w:sz w:val="29"/>
        </w:rPr>
        <w:t>celebrados</w:t>
      </w:r>
      <w:r>
        <w:rPr>
          <w:i/>
          <w:spacing w:val="-2"/>
          <w:sz w:val="29"/>
        </w:rPr>
        <w:t xml:space="preserve"> </w:t>
      </w:r>
      <w:r>
        <w:rPr>
          <w:i/>
          <w:sz w:val="29"/>
        </w:rPr>
        <w:t>entre</w:t>
      </w:r>
      <w:r>
        <w:rPr>
          <w:i/>
          <w:spacing w:val="-2"/>
          <w:sz w:val="29"/>
        </w:rPr>
        <w:t xml:space="preserve"> </w:t>
      </w:r>
      <w:r>
        <w:rPr>
          <w:i/>
          <w:sz w:val="29"/>
        </w:rPr>
        <w:t>los</w:t>
      </w:r>
      <w:r>
        <w:rPr>
          <w:i/>
          <w:spacing w:val="-3"/>
          <w:sz w:val="29"/>
        </w:rPr>
        <w:t xml:space="preserve"> </w:t>
      </w:r>
      <w:r>
        <w:rPr>
          <w:i/>
          <w:sz w:val="29"/>
        </w:rPr>
        <w:t>litigantes</w:t>
      </w:r>
      <w:r>
        <w:rPr>
          <w:i/>
          <w:spacing w:val="-2"/>
          <w:sz w:val="29"/>
        </w:rPr>
        <w:t xml:space="preserve"> </w:t>
      </w:r>
      <w:r>
        <w:rPr>
          <w:i/>
          <w:sz w:val="29"/>
        </w:rPr>
        <w:t xml:space="preserve">que </w:t>
      </w:r>
      <w:r>
        <w:rPr>
          <w:i/>
          <w:spacing w:val="-2"/>
          <w:sz w:val="29"/>
        </w:rPr>
        <w:t>importar</w:t>
      </w:r>
      <w:r>
        <w:rPr>
          <w:i/>
          <w:spacing w:val="-3"/>
          <w:sz w:val="29"/>
        </w:rPr>
        <w:t xml:space="preserve"> </w:t>
      </w:r>
      <w:r>
        <w:rPr>
          <w:i/>
          <w:spacing w:val="-2"/>
          <w:sz w:val="29"/>
        </w:rPr>
        <w:t>prestación</w:t>
      </w:r>
      <w:r>
        <w:rPr>
          <w:i/>
          <w:spacing w:val="-1"/>
          <w:sz w:val="29"/>
        </w:rPr>
        <w:t xml:space="preserve"> </w:t>
      </w:r>
      <w:r>
        <w:rPr>
          <w:i/>
          <w:spacing w:val="-2"/>
          <w:sz w:val="29"/>
        </w:rPr>
        <w:t>de</w:t>
      </w:r>
      <w:r>
        <w:rPr>
          <w:i/>
          <w:spacing w:val="-1"/>
          <w:sz w:val="29"/>
        </w:rPr>
        <w:t xml:space="preserve"> </w:t>
      </w:r>
      <w:r>
        <w:rPr>
          <w:i/>
          <w:spacing w:val="-2"/>
          <w:sz w:val="29"/>
        </w:rPr>
        <w:t>servicios bajo subordinación y</w:t>
      </w:r>
      <w:r>
        <w:rPr>
          <w:i/>
          <w:spacing w:val="-1"/>
          <w:sz w:val="29"/>
        </w:rPr>
        <w:t xml:space="preserve"> </w:t>
      </w:r>
      <w:r>
        <w:rPr>
          <w:i/>
          <w:spacing w:val="-2"/>
          <w:sz w:val="29"/>
        </w:rPr>
        <w:t>dependencia,</w:t>
      </w:r>
      <w:r>
        <w:rPr>
          <w:i/>
          <w:sz w:val="29"/>
        </w:rPr>
        <w:t xml:space="preserve"> </w:t>
      </w:r>
      <w:r>
        <w:rPr>
          <w:i/>
          <w:spacing w:val="-5"/>
          <w:sz w:val="29"/>
        </w:rPr>
        <w:t>los</w:t>
      </w:r>
    </w:p>
    <w:p w14:paraId="11ABF0C5" w14:textId="77777777" w:rsidR="003313AA" w:rsidRDefault="00000000">
      <w:pPr>
        <w:spacing w:line="287" w:lineRule="exact"/>
        <w:ind w:left="527"/>
        <w:jc w:val="center"/>
        <w:rPr>
          <w:i/>
          <w:sz w:val="29"/>
        </w:rPr>
      </w:pPr>
      <w:r>
        <w:rPr>
          <w:i/>
          <w:sz w:val="29"/>
        </w:rPr>
        <w:t>que</w:t>
      </w:r>
      <w:r>
        <w:rPr>
          <w:i/>
          <w:spacing w:val="10"/>
          <w:sz w:val="29"/>
        </w:rPr>
        <w:t xml:space="preserve"> </w:t>
      </w:r>
      <w:r>
        <w:rPr>
          <w:i/>
          <w:sz w:val="29"/>
        </w:rPr>
        <w:t>fueron</w:t>
      </w:r>
      <w:r>
        <w:rPr>
          <w:i/>
          <w:spacing w:val="9"/>
          <w:sz w:val="29"/>
        </w:rPr>
        <w:t xml:space="preserve"> </w:t>
      </w:r>
      <w:r>
        <w:rPr>
          <w:i/>
          <w:sz w:val="29"/>
        </w:rPr>
        <w:t>discontinuos,</w:t>
      </w:r>
      <w:r>
        <w:rPr>
          <w:i/>
          <w:spacing w:val="9"/>
          <w:sz w:val="29"/>
        </w:rPr>
        <w:t xml:space="preserve"> </w:t>
      </w:r>
      <w:r>
        <w:rPr>
          <w:i/>
          <w:sz w:val="29"/>
        </w:rPr>
        <w:t>siendo</w:t>
      </w:r>
      <w:r>
        <w:rPr>
          <w:i/>
          <w:spacing w:val="10"/>
          <w:sz w:val="29"/>
        </w:rPr>
        <w:t xml:space="preserve"> </w:t>
      </w:r>
      <w:r>
        <w:rPr>
          <w:i/>
          <w:sz w:val="29"/>
        </w:rPr>
        <w:t>el</w:t>
      </w:r>
      <w:r>
        <w:rPr>
          <w:i/>
          <w:spacing w:val="16"/>
          <w:sz w:val="29"/>
        </w:rPr>
        <w:t xml:space="preserve"> </w:t>
      </w:r>
      <w:r>
        <w:rPr>
          <w:i/>
          <w:sz w:val="29"/>
        </w:rPr>
        <w:t>último</w:t>
      </w:r>
      <w:r>
        <w:rPr>
          <w:i/>
          <w:spacing w:val="11"/>
          <w:sz w:val="29"/>
        </w:rPr>
        <w:t xml:space="preserve"> </w:t>
      </w:r>
      <w:r>
        <w:rPr>
          <w:i/>
          <w:sz w:val="29"/>
        </w:rPr>
        <w:t>de</w:t>
      </w:r>
      <w:r>
        <w:rPr>
          <w:i/>
          <w:spacing w:val="10"/>
          <w:sz w:val="29"/>
        </w:rPr>
        <w:t xml:space="preserve"> </w:t>
      </w:r>
      <w:r>
        <w:rPr>
          <w:i/>
          <w:sz w:val="29"/>
        </w:rPr>
        <w:t>ellos</w:t>
      </w:r>
      <w:r>
        <w:rPr>
          <w:i/>
          <w:spacing w:val="11"/>
          <w:sz w:val="29"/>
        </w:rPr>
        <w:t xml:space="preserve"> </w:t>
      </w:r>
      <w:r>
        <w:rPr>
          <w:i/>
          <w:sz w:val="29"/>
        </w:rPr>
        <w:t>el</w:t>
      </w:r>
      <w:r>
        <w:rPr>
          <w:i/>
          <w:spacing w:val="9"/>
          <w:sz w:val="29"/>
        </w:rPr>
        <w:t xml:space="preserve"> </w:t>
      </w:r>
      <w:r>
        <w:rPr>
          <w:i/>
          <w:sz w:val="29"/>
        </w:rPr>
        <w:t>iniciado</w:t>
      </w:r>
      <w:r>
        <w:rPr>
          <w:i/>
          <w:spacing w:val="9"/>
          <w:sz w:val="29"/>
        </w:rPr>
        <w:t xml:space="preserve"> </w:t>
      </w:r>
      <w:r>
        <w:rPr>
          <w:i/>
          <w:sz w:val="29"/>
        </w:rPr>
        <w:t>el</w:t>
      </w:r>
      <w:r>
        <w:rPr>
          <w:i/>
          <w:spacing w:val="11"/>
          <w:sz w:val="29"/>
        </w:rPr>
        <w:t xml:space="preserve"> </w:t>
      </w:r>
      <w:r>
        <w:rPr>
          <w:i/>
          <w:sz w:val="29"/>
        </w:rPr>
        <w:t>13</w:t>
      </w:r>
      <w:r>
        <w:rPr>
          <w:i/>
          <w:spacing w:val="10"/>
          <w:sz w:val="29"/>
        </w:rPr>
        <w:t xml:space="preserve"> </w:t>
      </w:r>
      <w:r>
        <w:rPr>
          <w:i/>
          <w:spacing w:val="-5"/>
          <w:sz w:val="29"/>
        </w:rPr>
        <w:t>de</w:t>
      </w:r>
    </w:p>
    <w:p w14:paraId="11ABF0C6" w14:textId="77777777" w:rsidR="003313AA" w:rsidRDefault="00000000">
      <w:pPr>
        <w:spacing w:line="308" w:lineRule="exact"/>
        <w:ind w:left="1550"/>
        <w:jc w:val="both"/>
        <w:rPr>
          <w:i/>
          <w:sz w:val="29"/>
        </w:rPr>
      </w:pPr>
      <w:r>
        <w:rPr>
          <w:i/>
          <w:sz w:val="29"/>
        </w:rPr>
        <w:t>marzo</w:t>
      </w:r>
      <w:r>
        <w:rPr>
          <w:i/>
          <w:spacing w:val="2"/>
          <w:sz w:val="29"/>
        </w:rPr>
        <w:t xml:space="preserve"> </w:t>
      </w:r>
      <w:r>
        <w:rPr>
          <w:i/>
          <w:sz w:val="29"/>
        </w:rPr>
        <w:t>de</w:t>
      </w:r>
      <w:r>
        <w:rPr>
          <w:i/>
          <w:spacing w:val="4"/>
          <w:sz w:val="29"/>
        </w:rPr>
        <w:t xml:space="preserve"> </w:t>
      </w:r>
      <w:r>
        <w:rPr>
          <w:i/>
          <w:sz w:val="29"/>
        </w:rPr>
        <w:t>2025</w:t>
      </w:r>
      <w:r>
        <w:rPr>
          <w:i/>
          <w:spacing w:val="3"/>
          <w:sz w:val="29"/>
        </w:rPr>
        <w:t xml:space="preserve"> </w:t>
      </w:r>
      <w:r>
        <w:rPr>
          <w:i/>
          <w:sz w:val="29"/>
        </w:rPr>
        <w:t>y</w:t>
      </w:r>
      <w:r>
        <w:rPr>
          <w:i/>
          <w:spacing w:val="5"/>
          <w:sz w:val="29"/>
        </w:rPr>
        <w:t xml:space="preserve"> </w:t>
      </w:r>
      <w:r>
        <w:rPr>
          <w:i/>
          <w:sz w:val="29"/>
        </w:rPr>
        <w:t>terminó</w:t>
      </w:r>
      <w:r>
        <w:rPr>
          <w:i/>
          <w:spacing w:val="1"/>
          <w:sz w:val="29"/>
        </w:rPr>
        <w:t xml:space="preserve"> </w:t>
      </w:r>
      <w:r>
        <w:rPr>
          <w:i/>
          <w:sz w:val="29"/>
        </w:rPr>
        <w:t>el</w:t>
      </w:r>
      <w:r>
        <w:rPr>
          <w:i/>
          <w:spacing w:val="4"/>
          <w:sz w:val="29"/>
        </w:rPr>
        <w:t xml:space="preserve"> </w:t>
      </w:r>
      <w:r>
        <w:rPr>
          <w:i/>
          <w:sz w:val="29"/>
        </w:rPr>
        <w:t>31</w:t>
      </w:r>
      <w:r>
        <w:rPr>
          <w:i/>
          <w:spacing w:val="5"/>
          <w:sz w:val="29"/>
        </w:rPr>
        <w:t xml:space="preserve"> </w:t>
      </w:r>
      <w:r>
        <w:rPr>
          <w:i/>
          <w:sz w:val="29"/>
        </w:rPr>
        <w:t>de</w:t>
      </w:r>
      <w:r>
        <w:rPr>
          <w:i/>
          <w:spacing w:val="3"/>
          <w:sz w:val="29"/>
        </w:rPr>
        <w:t xml:space="preserve"> </w:t>
      </w:r>
      <w:r>
        <w:rPr>
          <w:i/>
          <w:sz w:val="29"/>
        </w:rPr>
        <w:t>diciembre</w:t>
      </w:r>
      <w:r>
        <w:rPr>
          <w:i/>
          <w:spacing w:val="5"/>
          <w:sz w:val="29"/>
        </w:rPr>
        <w:t xml:space="preserve"> </w:t>
      </w:r>
      <w:r>
        <w:rPr>
          <w:i/>
          <w:sz w:val="29"/>
        </w:rPr>
        <w:t>del</w:t>
      </w:r>
      <w:r>
        <w:rPr>
          <w:i/>
          <w:spacing w:val="4"/>
          <w:sz w:val="29"/>
        </w:rPr>
        <w:t xml:space="preserve"> </w:t>
      </w:r>
      <w:r>
        <w:rPr>
          <w:i/>
          <w:sz w:val="29"/>
        </w:rPr>
        <w:t>mismo</w:t>
      </w:r>
      <w:r>
        <w:rPr>
          <w:i/>
          <w:spacing w:val="4"/>
          <w:sz w:val="29"/>
        </w:rPr>
        <w:t xml:space="preserve"> </w:t>
      </w:r>
      <w:r>
        <w:rPr>
          <w:i/>
          <w:spacing w:val="-4"/>
          <w:sz w:val="29"/>
        </w:rPr>
        <w:t>año.</w:t>
      </w:r>
    </w:p>
    <w:p w14:paraId="11ABF0C7" w14:textId="77777777" w:rsidR="003313AA" w:rsidRDefault="00000000">
      <w:pPr>
        <w:pStyle w:val="Prrafodelista"/>
        <w:numPr>
          <w:ilvl w:val="0"/>
          <w:numId w:val="2"/>
        </w:numPr>
        <w:tabs>
          <w:tab w:val="left" w:pos="2490"/>
        </w:tabs>
        <w:spacing w:before="6" w:line="223" w:lineRule="auto"/>
        <w:ind w:firstLine="710"/>
        <w:rPr>
          <w:i/>
          <w:sz w:val="29"/>
        </w:rPr>
      </w:pPr>
      <w:proofErr w:type="gramStart"/>
      <w:r>
        <w:rPr>
          <w:i/>
          <w:sz w:val="29"/>
        </w:rPr>
        <w:t>Que</w:t>
      </w:r>
      <w:proofErr w:type="gramEnd"/>
      <w:r>
        <w:rPr>
          <w:i/>
          <w:sz w:val="29"/>
        </w:rPr>
        <w:t xml:space="preserve"> con ocasión de la desvinculación de la denunciante, se han</w:t>
      </w:r>
      <w:r>
        <w:rPr>
          <w:i/>
          <w:spacing w:val="11"/>
          <w:sz w:val="29"/>
        </w:rPr>
        <w:t xml:space="preserve"> </w:t>
      </w:r>
      <w:r>
        <w:rPr>
          <w:i/>
          <w:sz w:val="29"/>
        </w:rPr>
        <w:t>vulnerado</w:t>
      </w:r>
      <w:r>
        <w:rPr>
          <w:i/>
          <w:spacing w:val="14"/>
          <w:sz w:val="29"/>
        </w:rPr>
        <w:t xml:space="preserve"> </w:t>
      </w:r>
      <w:r>
        <w:rPr>
          <w:i/>
          <w:sz w:val="29"/>
        </w:rPr>
        <w:t>sus</w:t>
      </w:r>
      <w:r>
        <w:rPr>
          <w:i/>
          <w:spacing w:val="11"/>
          <w:sz w:val="29"/>
        </w:rPr>
        <w:t xml:space="preserve"> </w:t>
      </w:r>
      <w:r>
        <w:rPr>
          <w:i/>
          <w:sz w:val="29"/>
        </w:rPr>
        <w:t>derechos</w:t>
      </w:r>
      <w:r>
        <w:rPr>
          <w:i/>
          <w:spacing w:val="13"/>
          <w:sz w:val="29"/>
        </w:rPr>
        <w:t xml:space="preserve"> </w:t>
      </w:r>
      <w:r>
        <w:rPr>
          <w:i/>
          <w:sz w:val="29"/>
        </w:rPr>
        <w:t>fundamentales</w:t>
      </w:r>
      <w:r>
        <w:rPr>
          <w:i/>
          <w:spacing w:val="11"/>
          <w:sz w:val="29"/>
        </w:rPr>
        <w:t xml:space="preserve"> </w:t>
      </w:r>
      <w:r>
        <w:rPr>
          <w:i/>
          <w:sz w:val="29"/>
        </w:rPr>
        <w:t>amparados</w:t>
      </w:r>
      <w:r>
        <w:rPr>
          <w:i/>
          <w:spacing w:val="11"/>
          <w:sz w:val="29"/>
        </w:rPr>
        <w:t xml:space="preserve"> </w:t>
      </w:r>
      <w:r>
        <w:rPr>
          <w:i/>
          <w:sz w:val="29"/>
        </w:rPr>
        <w:t>por</w:t>
      </w:r>
      <w:r>
        <w:rPr>
          <w:i/>
          <w:spacing w:val="12"/>
          <w:sz w:val="29"/>
        </w:rPr>
        <w:t xml:space="preserve"> </w:t>
      </w:r>
      <w:r>
        <w:rPr>
          <w:i/>
          <w:sz w:val="29"/>
        </w:rPr>
        <w:t>el</w:t>
      </w:r>
      <w:r>
        <w:rPr>
          <w:i/>
          <w:spacing w:val="11"/>
          <w:sz w:val="29"/>
        </w:rPr>
        <w:t xml:space="preserve"> </w:t>
      </w:r>
      <w:r>
        <w:rPr>
          <w:i/>
          <w:spacing w:val="-2"/>
          <w:sz w:val="29"/>
        </w:rPr>
        <w:t>artículo</w:t>
      </w:r>
    </w:p>
    <w:p w14:paraId="11ABF0C8" w14:textId="77777777" w:rsidR="003313AA" w:rsidRDefault="00000000">
      <w:pPr>
        <w:spacing w:line="223" w:lineRule="auto"/>
        <w:ind w:left="1550" w:right="1020"/>
        <w:jc w:val="both"/>
        <w:rPr>
          <w:i/>
          <w:sz w:val="29"/>
        </w:rPr>
      </w:pPr>
      <w:r>
        <w:rPr>
          <w:i/>
          <w:sz w:val="29"/>
        </w:rPr>
        <w:t xml:space="preserve">485 del Código del Trabajo, toda vez que el despido se configura como discriminatorio </w:t>
      </w:r>
      <w:proofErr w:type="gramStart"/>
      <w:r>
        <w:rPr>
          <w:i/>
          <w:sz w:val="29"/>
        </w:rPr>
        <w:t>en razón de</w:t>
      </w:r>
      <w:proofErr w:type="gramEnd"/>
      <w:r>
        <w:rPr>
          <w:i/>
          <w:sz w:val="29"/>
        </w:rPr>
        <w:t xml:space="preserve"> su opinión política.</w:t>
      </w:r>
    </w:p>
    <w:p w14:paraId="11ABF0C9" w14:textId="77777777" w:rsidR="003313AA" w:rsidRDefault="00000000">
      <w:pPr>
        <w:spacing w:line="223" w:lineRule="auto"/>
        <w:ind w:left="1550" w:right="1013" w:firstLine="710"/>
        <w:jc w:val="both"/>
        <w:rPr>
          <w:i/>
          <w:sz w:val="29"/>
        </w:rPr>
      </w:pPr>
      <w:r>
        <w:rPr>
          <w:i/>
          <w:sz w:val="29"/>
        </w:rPr>
        <w:t>IV.- Que, en mérito de lo declarado en el acápite anterior, se condena a la denunciada a pagar a la denunciante, los siguientes rubros por las sumas que se dirán:</w:t>
      </w:r>
    </w:p>
    <w:p w14:paraId="11ABF0CA" w14:textId="77777777" w:rsidR="003313AA" w:rsidRDefault="00000000">
      <w:pPr>
        <w:pStyle w:val="Prrafodelista"/>
        <w:numPr>
          <w:ilvl w:val="0"/>
          <w:numId w:val="1"/>
        </w:numPr>
        <w:tabs>
          <w:tab w:val="left" w:pos="2644"/>
        </w:tabs>
        <w:spacing w:line="295" w:lineRule="exact"/>
        <w:ind w:left="2644" w:right="0" w:hanging="384"/>
        <w:rPr>
          <w:i/>
          <w:sz w:val="29"/>
        </w:rPr>
      </w:pPr>
      <w:r>
        <w:rPr>
          <w:i/>
          <w:sz w:val="29"/>
        </w:rPr>
        <w:t>una</w:t>
      </w:r>
      <w:r>
        <w:rPr>
          <w:i/>
          <w:spacing w:val="49"/>
          <w:w w:val="150"/>
          <w:sz w:val="29"/>
        </w:rPr>
        <w:t xml:space="preserve"> </w:t>
      </w:r>
      <w:r>
        <w:rPr>
          <w:i/>
          <w:sz w:val="29"/>
        </w:rPr>
        <w:t>Indemnización</w:t>
      </w:r>
      <w:r>
        <w:rPr>
          <w:i/>
          <w:spacing w:val="52"/>
          <w:w w:val="150"/>
          <w:sz w:val="29"/>
        </w:rPr>
        <w:t xml:space="preserve"> </w:t>
      </w:r>
      <w:r>
        <w:rPr>
          <w:i/>
          <w:sz w:val="29"/>
        </w:rPr>
        <w:t>equivalente</w:t>
      </w:r>
      <w:r>
        <w:rPr>
          <w:i/>
          <w:spacing w:val="52"/>
          <w:w w:val="150"/>
          <w:sz w:val="29"/>
        </w:rPr>
        <w:t xml:space="preserve"> </w:t>
      </w:r>
      <w:r>
        <w:rPr>
          <w:i/>
          <w:sz w:val="29"/>
        </w:rPr>
        <w:t>a</w:t>
      </w:r>
      <w:r>
        <w:rPr>
          <w:i/>
          <w:spacing w:val="51"/>
          <w:w w:val="150"/>
          <w:sz w:val="29"/>
        </w:rPr>
        <w:t xml:space="preserve"> </w:t>
      </w:r>
      <w:r>
        <w:rPr>
          <w:i/>
          <w:sz w:val="29"/>
        </w:rPr>
        <w:t>10</w:t>
      </w:r>
      <w:r>
        <w:rPr>
          <w:i/>
          <w:spacing w:val="52"/>
          <w:w w:val="150"/>
          <w:sz w:val="29"/>
        </w:rPr>
        <w:t xml:space="preserve"> </w:t>
      </w:r>
      <w:r>
        <w:rPr>
          <w:i/>
          <w:sz w:val="29"/>
        </w:rPr>
        <w:t>meses</w:t>
      </w:r>
      <w:r>
        <w:rPr>
          <w:i/>
          <w:spacing w:val="52"/>
          <w:w w:val="150"/>
          <w:sz w:val="29"/>
        </w:rPr>
        <w:t xml:space="preserve"> </w:t>
      </w:r>
      <w:r>
        <w:rPr>
          <w:i/>
          <w:sz w:val="29"/>
        </w:rPr>
        <w:t>de</w:t>
      </w:r>
      <w:r>
        <w:rPr>
          <w:i/>
          <w:spacing w:val="51"/>
          <w:w w:val="150"/>
          <w:sz w:val="29"/>
        </w:rPr>
        <w:t xml:space="preserve"> </w:t>
      </w:r>
      <w:r>
        <w:rPr>
          <w:i/>
          <w:sz w:val="29"/>
        </w:rPr>
        <w:t>la</w:t>
      </w:r>
      <w:r>
        <w:rPr>
          <w:i/>
          <w:spacing w:val="58"/>
          <w:w w:val="150"/>
          <w:sz w:val="29"/>
        </w:rPr>
        <w:t xml:space="preserve"> </w:t>
      </w:r>
      <w:r>
        <w:rPr>
          <w:i/>
          <w:spacing w:val="-2"/>
          <w:sz w:val="29"/>
        </w:rPr>
        <w:t>última</w:t>
      </w:r>
    </w:p>
    <w:p w14:paraId="11ABF0CB" w14:textId="77777777" w:rsidR="003313AA" w:rsidRDefault="00000000">
      <w:pPr>
        <w:spacing w:line="310" w:lineRule="exact"/>
        <w:ind w:left="537"/>
        <w:jc w:val="center"/>
        <w:rPr>
          <w:i/>
          <w:sz w:val="29"/>
        </w:rPr>
      </w:pPr>
      <w:r>
        <w:rPr>
          <w:i/>
          <w:sz w:val="29"/>
        </w:rPr>
        <w:t>remuneración</w:t>
      </w:r>
      <w:r>
        <w:rPr>
          <w:i/>
          <w:spacing w:val="40"/>
          <w:sz w:val="29"/>
        </w:rPr>
        <w:t xml:space="preserve"> </w:t>
      </w:r>
      <w:r>
        <w:rPr>
          <w:i/>
          <w:sz w:val="29"/>
        </w:rPr>
        <w:t>mensual</w:t>
      </w:r>
      <w:r>
        <w:rPr>
          <w:i/>
          <w:spacing w:val="38"/>
          <w:sz w:val="29"/>
        </w:rPr>
        <w:t xml:space="preserve"> </w:t>
      </w:r>
      <w:r>
        <w:rPr>
          <w:i/>
          <w:sz w:val="29"/>
        </w:rPr>
        <w:t>contemplada</w:t>
      </w:r>
      <w:r>
        <w:rPr>
          <w:i/>
          <w:spacing w:val="37"/>
          <w:sz w:val="29"/>
        </w:rPr>
        <w:t xml:space="preserve"> </w:t>
      </w:r>
      <w:r>
        <w:rPr>
          <w:i/>
          <w:sz w:val="29"/>
        </w:rPr>
        <w:t>en</w:t>
      </w:r>
      <w:r>
        <w:rPr>
          <w:i/>
          <w:spacing w:val="37"/>
          <w:sz w:val="29"/>
        </w:rPr>
        <w:t xml:space="preserve"> </w:t>
      </w:r>
      <w:r>
        <w:rPr>
          <w:i/>
          <w:sz w:val="29"/>
        </w:rPr>
        <w:t>el</w:t>
      </w:r>
      <w:r>
        <w:rPr>
          <w:i/>
          <w:spacing w:val="37"/>
          <w:sz w:val="29"/>
        </w:rPr>
        <w:t xml:space="preserve"> </w:t>
      </w:r>
      <w:r>
        <w:rPr>
          <w:i/>
          <w:sz w:val="29"/>
        </w:rPr>
        <w:t>artículo</w:t>
      </w:r>
      <w:r>
        <w:rPr>
          <w:i/>
          <w:spacing w:val="36"/>
          <w:sz w:val="29"/>
        </w:rPr>
        <w:t xml:space="preserve"> </w:t>
      </w:r>
      <w:r>
        <w:rPr>
          <w:i/>
          <w:sz w:val="29"/>
        </w:rPr>
        <w:t>489</w:t>
      </w:r>
      <w:r>
        <w:rPr>
          <w:i/>
          <w:spacing w:val="37"/>
          <w:sz w:val="29"/>
        </w:rPr>
        <w:t xml:space="preserve"> </w:t>
      </w:r>
      <w:r>
        <w:rPr>
          <w:i/>
          <w:sz w:val="29"/>
        </w:rPr>
        <w:t>inciso</w:t>
      </w:r>
      <w:r>
        <w:rPr>
          <w:i/>
          <w:spacing w:val="37"/>
          <w:sz w:val="29"/>
        </w:rPr>
        <w:t xml:space="preserve"> </w:t>
      </w:r>
      <w:r>
        <w:rPr>
          <w:i/>
          <w:sz w:val="29"/>
        </w:rPr>
        <w:t>3º</w:t>
      </w:r>
      <w:r>
        <w:rPr>
          <w:i/>
          <w:spacing w:val="29"/>
          <w:sz w:val="29"/>
        </w:rPr>
        <w:t xml:space="preserve"> </w:t>
      </w:r>
      <w:r>
        <w:rPr>
          <w:i/>
          <w:spacing w:val="-5"/>
          <w:sz w:val="29"/>
        </w:rPr>
        <w:t>del</w:t>
      </w:r>
    </w:p>
    <w:p w14:paraId="11ABF0CC" w14:textId="77777777" w:rsidR="003313AA" w:rsidRDefault="00000000">
      <w:pPr>
        <w:spacing w:before="9" w:line="220" w:lineRule="auto"/>
        <w:ind w:left="1550" w:right="1012"/>
        <w:jc w:val="both"/>
        <w:rPr>
          <w:i/>
          <w:sz w:val="29"/>
        </w:rPr>
      </w:pPr>
      <w:r>
        <w:rPr>
          <w:i/>
          <w:sz w:val="29"/>
        </w:rPr>
        <w:t xml:space="preserve">Código del Trabajo, por la suma de $4.818.150 pesos, </w:t>
      </w:r>
      <w:proofErr w:type="gramStart"/>
      <w:r>
        <w:rPr>
          <w:i/>
          <w:sz w:val="29"/>
        </w:rPr>
        <w:t>en razón de</w:t>
      </w:r>
      <w:proofErr w:type="gramEnd"/>
      <w:r>
        <w:rPr>
          <w:i/>
          <w:sz w:val="29"/>
        </w:rPr>
        <w:t xml:space="preserve"> 10 remuneraciones sobre</w:t>
      </w:r>
      <w:r>
        <w:rPr>
          <w:i/>
          <w:spacing w:val="-2"/>
          <w:sz w:val="29"/>
        </w:rPr>
        <w:t xml:space="preserve"> </w:t>
      </w:r>
      <w:r>
        <w:rPr>
          <w:i/>
          <w:sz w:val="29"/>
        </w:rPr>
        <w:t>una</w:t>
      </w:r>
      <w:r>
        <w:rPr>
          <w:i/>
          <w:spacing w:val="-3"/>
          <w:sz w:val="29"/>
        </w:rPr>
        <w:t xml:space="preserve"> </w:t>
      </w:r>
      <w:r>
        <w:rPr>
          <w:i/>
          <w:sz w:val="29"/>
        </w:rPr>
        <w:t>base</w:t>
      </w:r>
      <w:r>
        <w:rPr>
          <w:i/>
          <w:spacing w:val="-2"/>
          <w:sz w:val="29"/>
        </w:rPr>
        <w:t xml:space="preserve"> </w:t>
      </w:r>
      <w:r>
        <w:rPr>
          <w:i/>
          <w:sz w:val="29"/>
        </w:rPr>
        <w:t>de</w:t>
      </w:r>
      <w:r>
        <w:rPr>
          <w:i/>
          <w:spacing w:val="-2"/>
          <w:sz w:val="29"/>
        </w:rPr>
        <w:t xml:space="preserve"> </w:t>
      </w:r>
      <w:r>
        <w:rPr>
          <w:i/>
          <w:sz w:val="29"/>
        </w:rPr>
        <w:t>cálculo</w:t>
      </w:r>
      <w:r>
        <w:rPr>
          <w:i/>
          <w:spacing w:val="-3"/>
          <w:sz w:val="29"/>
        </w:rPr>
        <w:t xml:space="preserve"> </w:t>
      </w:r>
      <w:r>
        <w:rPr>
          <w:i/>
          <w:sz w:val="29"/>
        </w:rPr>
        <w:t>de</w:t>
      </w:r>
      <w:r>
        <w:rPr>
          <w:i/>
          <w:spacing w:val="-2"/>
          <w:sz w:val="29"/>
        </w:rPr>
        <w:t xml:space="preserve"> </w:t>
      </w:r>
      <w:r>
        <w:rPr>
          <w:i/>
          <w:sz w:val="29"/>
        </w:rPr>
        <w:t>$481.815.-</w:t>
      </w:r>
    </w:p>
    <w:p w14:paraId="11ABF0CD" w14:textId="77777777" w:rsidR="003313AA" w:rsidRDefault="00000000">
      <w:pPr>
        <w:pStyle w:val="Prrafodelista"/>
        <w:numPr>
          <w:ilvl w:val="0"/>
          <w:numId w:val="1"/>
        </w:numPr>
        <w:tabs>
          <w:tab w:val="left" w:pos="2688"/>
        </w:tabs>
        <w:spacing w:before="2" w:line="223" w:lineRule="auto"/>
        <w:ind w:left="1550" w:firstLine="710"/>
        <w:jc w:val="both"/>
        <w:rPr>
          <w:i/>
          <w:sz w:val="29"/>
        </w:rPr>
      </w:pPr>
      <w:r>
        <w:rPr>
          <w:i/>
          <w:sz w:val="29"/>
        </w:rPr>
        <w:t>Cotizaciones previsionales y de salud a enterar en las instituciones</w:t>
      </w:r>
      <w:r>
        <w:rPr>
          <w:i/>
          <w:spacing w:val="-5"/>
          <w:sz w:val="29"/>
        </w:rPr>
        <w:t xml:space="preserve"> </w:t>
      </w:r>
      <w:r>
        <w:rPr>
          <w:i/>
          <w:sz w:val="29"/>
        </w:rPr>
        <w:t>a</w:t>
      </w:r>
      <w:r>
        <w:rPr>
          <w:i/>
          <w:spacing w:val="-5"/>
          <w:sz w:val="29"/>
        </w:rPr>
        <w:t xml:space="preserve"> </w:t>
      </w:r>
      <w:r>
        <w:rPr>
          <w:i/>
          <w:sz w:val="29"/>
        </w:rPr>
        <w:t>las</w:t>
      </w:r>
      <w:r>
        <w:rPr>
          <w:i/>
          <w:spacing w:val="-2"/>
          <w:sz w:val="29"/>
        </w:rPr>
        <w:t xml:space="preserve"> </w:t>
      </w:r>
      <w:r>
        <w:rPr>
          <w:i/>
          <w:sz w:val="29"/>
        </w:rPr>
        <w:t>que</w:t>
      </w:r>
      <w:r>
        <w:rPr>
          <w:i/>
          <w:spacing w:val="-5"/>
          <w:sz w:val="29"/>
        </w:rPr>
        <w:t xml:space="preserve"> </w:t>
      </w:r>
      <w:r>
        <w:rPr>
          <w:i/>
          <w:sz w:val="29"/>
        </w:rPr>
        <w:t>se</w:t>
      </w:r>
      <w:r>
        <w:rPr>
          <w:i/>
          <w:spacing w:val="-6"/>
          <w:sz w:val="29"/>
        </w:rPr>
        <w:t xml:space="preserve"> </w:t>
      </w:r>
      <w:r>
        <w:rPr>
          <w:i/>
          <w:sz w:val="29"/>
        </w:rPr>
        <w:t>encuentre</w:t>
      </w:r>
      <w:r>
        <w:rPr>
          <w:i/>
          <w:spacing w:val="-5"/>
          <w:sz w:val="29"/>
        </w:rPr>
        <w:t xml:space="preserve"> </w:t>
      </w:r>
      <w:r>
        <w:rPr>
          <w:i/>
          <w:sz w:val="29"/>
        </w:rPr>
        <w:t>afiliado</w:t>
      </w:r>
      <w:r>
        <w:rPr>
          <w:i/>
          <w:spacing w:val="-5"/>
          <w:sz w:val="29"/>
        </w:rPr>
        <w:t xml:space="preserve"> </w:t>
      </w:r>
      <w:r>
        <w:rPr>
          <w:i/>
          <w:sz w:val="29"/>
        </w:rPr>
        <w:t>el</w:t>
      </w:r>
      <w:r>
        <w:rPr>
          <w:i/>
          <w:spacing w:val="-5"/>
          <w:sz w:val="29"/>
        </w:rPr>
        <w:t xml:space="preserve"> </w:t>
      </w:r>
      <w:r>
        <w:rPr>
          <w:i/>
          <w:sz w:val="29"/>
        </w:rPr>
        <w:t>actor,</w:t>
      </w:r>
      <w:r>
        <w:rPr>
          <w:i/>
          <w:spacing w:val="-4"/>
          <w:sz w:val="29"/>
        </w:rPr>
        <w:t xml:space="preserve"> </w:t>
      </w:r>
      <w:r>
        <w:rPr>
          <w:i/>
          <w:sz w:val="29"/>
        </w:rPr>
        <w:t>devengadas</w:t>
      </w:r>
      <w:r>
        <w:rPr>
          <w:i/>
          <w:spacing w:val="-5"/>
          <w:sz w:val="29"/>
        </w:rPr>
        <w:t xml:space="preserve"> </w:t>
      </w:r>
      <w:r>
        <w:rPr>
          <w:i/>
          <w:sz w:val="29"/>
        </w:rPr>
        <w:t>entre el 13 de marzo de 2025 y el 31 de diciembre del mismo año, calculadas</w:t>
      </w:r>
      <w:r>
        <w:rPr>
          <w:i/>
          <w:spacing w:val="-5"/>
          <w:sz w:val="29"/>
        </w:rPr>
        <w:t xml:space="preserve"> </w:t>
      </w:r>
      <w:r>
        <w:rPr>
          <w:i/>
          <w:sz w:val="29"/>
        </w:rPr>
        <w:t>partir</w:t>
      </w:r>
      <w:r>
        <w:rPr>
          <w:i/>
          <w:spacing w:val="-5"/>
          <w:sz w:val="29"/>
        </w:rPr>
        <w:t xml:space="preserve"> </w:t>
      </w:r>
      <w:r>
        <w:rPr>
          <w:i/>
          <w:sz w:val="29"/>
        </w:rPr>
        <w:t>de</w:t>
      </w:r>
      <w:r>
        <w:rPr>
          <w:i/>
          <w:spacing w:val="-6"/>
          <w:sz w:val="29"/>
        </w:rPr>
        <w:t xml:space="preserve"> </w:t>
      </w:r>
      <w:r>
        <w:rPr>
          <w:i/>
          <w:sz w:val="29"/>
        </w:rPr>
        <w:t>la</w:t>
      </w:r>
      <w:r>
        <w:rPr>
          <w:i/>
          <w:spacing w:val="-6"/>
          <w:sz w:val="29"/>
        </w:rPr>
        <w:t xml:space="preserve"> </w:t>
      </w:r>
      <w:r>
        <w:rPr>
          <w:i/>
          <w:sz w:val="29"/>
        </w:rPr>
        <w:t>remuneración</w:t>
      </w:r>
      <w:r>
        <w:rPr>
          <w:i/>
          <w:spacing w:val="-4"/>
          <w:sz w:val="29"/>
        </w:rPr>
        <w:t xml:space="preserve"> </w:t>
      </w:r>
      <w:r>
        <w:rPr>
          <w:i/>
          <w:sz w:val="29"/>
        </w:rPr>
        <w:t>estimada</w:t>
      </w:r>
      <w:r>
        <w:rPr>
          <w:i/>
          <w:spacing w:val="-6"/>
          <w:sz w:val="29"/>
        </w:rPr>
        <w:t xml:space="preserve"> </w:t>
      </w:r>
      <w:r>
        <w:rPr>
          <w:i/>
          <w:sz w:val="29"/>
        </w:rPr>
        <w:t>como</w:t>
      </w:r>
      <w:r>
        <w:rPr>
          <w:i/>
          <w:spacing w:val="-6"/>
          <w:sz w:val="29"/>
        </w:rPr>
        <w:t xml:space="preserve"> </w:t>
      </w:r>
      <w:r>
        <w:rPr>
          <w:i/>
          <w:sz w:val="29"/>
        </w:rPr>
        <w:t>base</w:t>
      </w:r>
      <w:r>
        <w:rPr>
          <w:i/>
          <w:spacing w:val="-5"/>
          <w:sz w:val="29"/>
        </w:rPr>
        <w:t xml:space="preserve"> </w:t>
      </w:r>
      <w:r>
        <w:rPr>
          <w:i/>
          <w:sz w:val="29"/>
        </w:rPr>
        <w:t>de</w:t>
      </w:r>
      <w:r>
        <w:rPr>
          <w:i/>
          <w:spacing w:val="-6"/>
          <w:sz w:val="29"/>
        </w:rPr>
        <w:t xml:space="preserve"> </w:t>
      </w:r>
      <w:r>
        <w:rPr>
          <w:i/>
          <w:sz w:val="29"/>
        </w:rPr>
        <w:t>cálculo</w:t>
      </w:r>
      <w:r>
        <w:rPr>
          <w:i/>
          <w:spacing w:val="-6"/>
          <w:sz w:val="29"/>
        </w:rPr>
        <w:t xml:space="preserve"> </w:t>
      </w:r>
      <w:r>
        <w:rPr>
          <w:i/>
          <w:sz w:val="29"/>
        </w:rPr>
        <w:t xml:space="preserve">y ascendente a $481.815 (según la letra b) del motivo décimo de esta </w:t>
      </w:r>
      <w:r>
        <w:rPr>
          <w:i/>
          <w:spacing w:val="-2"/>
          <w:sz w:val="29"/>
        </w:rPr>
        <w:t>sentencia).</w:t>
      </w:r>
    </w:p>
    <w:p w14:paraId="11ABF0CE" w14:textId="77777777" w:rsidR="003313AA" w:rsidRDefault="00000000">
      <w:pPr>
        <w:pStyle w:val="Prrafodelista"/>
        <w:numPr>
          <w:ilvl w:val="0"/>
          <w:numId w:val="1"/>
        </w:numPr>
        <w:tabs>
          <w:tab w:val="left" w:pos="2566"/>
        </w:tabs>
        <w:spacing w:line="223" w:lineRule="auto"/>
        <w:ind w:left="1550" w:firstLine="710"/>
        <w:jc w:val="both"/>
        <w:rPr>
          <w:i/>
          <w:sz w:val="29"/>
        </w:rPr>
      </w:pPr>
      <w:r>
        <w:rPr>
          <w:i/>
          <w:sz w:val="29"/>
        </w:rPr>
        <w:t xml:space="preserve">Cotizaciones de seguro de cesantía, a enterar en AFC Chile, por todo el período trabajado y por el equivalente al 3,0% de la </w:t>
      </w:r>
      <w:r>
        <w:rPr>
          <w:i/>
          <w:spacing w:val="-2"/>
          <w:sz w:val="29"/>
        </w:rPr>
        <w:t>remuneración</w:t>
      </w:r>
      <w:r>
        <w:rPr>
          <w:i/>
          <w:spacing w:val="-5"/>
          <w:sz w:val="29"/>
        </w:rPr>
        <w:t xml:space="preserve"> </w:t>
      </w:r>
      <w:r>
        <w:rPr>
          <w:i/>
          <w:spacing w:val="-2"/>
          <w:sz w:val="29"/>
        </w:rPr>
        <w:t>imponible,</w:t>
      </w:r>
      <w:r>
        <w:rPr>
          <w:i/>
          <w:spacing w:val="-7"/>
          <w:sz w:val="29"/>
        </w:rPr>
        <w:t xml:space="preserve"> </w:t>
      </w:r>
      <w:r>
        <w:rPr>
          <w:i/>
          <w:spacing w:val="-2"/>
          <w:sz w:val="29"/>
        </w:rPr>
        <w:t>calculada</w:t>
      </w:r>
      <w:r>
        <w:rPr>
          <w:i/>
          <w:spacing w:val="-7"/>
          <w:sz w:val="29"/>
        </w:rPr>
        <w:t xml:space="preserve"> </w:t>
      </w:r>
      <w:r>
        <w:rPr>
          <w:i/>
          <w:spacing w:val="-2"/>
          <w:sz w:val="29"/>
        </w:rPr>
        <w:t>partir</w:t>
      </w:r>
      <w:r>
        <w:rPr>
          <w:i/>
          <w:spacing w:val="-7"/>
          <w:sz w:val="29"/>
        </w:rPr>
        <w:t xml:space="preserve"> </w:t>
      </w:r>
      <w:r>
        <w:rPr>
          <w:i/>
          <w:spacing w:val="-2"/>
          <w:sz w:val="29"/>
        </w:rPr>
        <w:t>de</w:t>
      </w:r>
      <w:r>
        <w:rPr>
          <w:i/>
          <w:spacing w:val="-7"/>
          <w:sz w:val="29"/>
        </w:rPr>
        <w:t xml:space="preserve"> </w:t>
      </w:r>
      <w:r>
        <w:rPr>
          <w:i/>
          <w:spacing w:val="-2"/>
          <w:sz w:val="29"/>
        </w:rPr>
        <w:t>la</w:t>
      </w:r>
      <w:r>
        <w:rPr>
          <w:i/>
          <w:spacing w:val="-6"/>
          <w:sz w:val="29"/>
        </w:rPr>
        <w:t xml:space="preserve"> </w:t>
      </w:r>
      <w:r>
        <w:rPr>
          <w:i/>
          <w:spacing w:val="-2"/>
          <w:sz w:val="29"/>
        </w:rPr>
        <w:t>remuneración</w:t>
      </w:r>
      <w:r>
        <w:rPr>
          <w:i/>
          <w:spacing w:val="-7"/>
          <w:sz w:val="29"/>
        </w:rPr>
        <w:t xml:space="preserve"> </w:t>
      </w:r>
      <w:r>
        <w:rPr>
          <w:i/>
          <w:spacing w:val="-2"/>
          <w:sz w:val="29"/>
        </w:rPr>
        <w:t xml:space="preserve">estimada </w:t>
      </w:r>
      <w:r>
        <w:rPr>
          <w:i/>
          <w:sz w:val="29"/>
        </w:rPr>
        <w:t>como base de cálculo y ascendente a $481.815.- (según la letra b) del motivo décimo de esta sentencia).</w:t>
      </w:r>
    </w:p>
    <w:p w14:paraId="11ABF0CF" w14:textId="77777777" w:rsidR="003313AA" w:rsidRDefault="00000000">
      <w:pPr>
        <w:spacing w:line="223" w:lineRule="auto"/>
        <w:ind w:left="1550" w:right="1016" w:firstLine="710"/>
        <w:jc w:val="both"/>
        <w:rPr>
          <w:i/>
          <w:sz w:val="29"/>
        </w:rPr>
      </w:pPr>
      <w:r>
        <w:rPr>
          <w:i/>
          <w:sz w:val="29"/>
        </w:rPr>
        <w:t>V.- Que las cotizaciones ordenadas pagar devengarán los reajustes</w:t>
      </w:r>
      <w:r>
        <w:rPr>
          <w:i/>
          <w:spacing w:val="18"/>
          <w:sz w:val="29"/>
        </w:rPr>
        <w:t xml:space="preserve"> </w:t>
      </w:r>
      <w:r>
        <w:rPr>
          <w:i/>
          <w:sz w:val="29"/>
        </w:rPr>
        <w:t>que</w:t>
      </w:r>
      <w:r>
        <w:rPr>
          <w:i/>
          <w:spacing w:val="19"/>
          <w:sz w:val="29"/>
        </w:rPr>
        <w:t xml:space="preserve"> </w:t>
      </w:r>
      <w:r>
        <w:rPr>
          <w:i/>
          <w:sz w:val="29"/>
        </w:rPr>
        <w:t>ordenan</w:t>
      </w:r>
      <w:r>
        <w:rPr>
          <w:i/>
          <w:spacing w:val="19"/>
          <w:sz w:val="29"/>
        </w:rPr>
        <w:t xml:space="preserve"> </w:t>
      </w:r>
      <w:r>
        <w:rPr>
          <w:i/>
          <w:sz w:val="29"/>
        </w:rPr>
        <w:t>los</w:t>
      </w:r>
      <w:r>
        <w:rPr>
          <w:i/>
          <w:spacing w:val="20"/>
          <w:sz w:val="29"/>
        </w:rPr>
        <w:t xml:space="preserve"> </w:t>
      </w:r>
      <w:r>
        <w:rPr>
          <w:i/>
          <w:sz w:val="29"/>
        </w:rPr>
        <w:t>artículos</w:t>
      </w:r>
      <w:r>
        <w:rPr>
          <w:i/>
          <w:spacing w:val="18"/>
          <w:sz w:val="29"/>
        </w:rPr>
        <w:t xml:space="preserve"> </w:t>
      </w:r>
      <w:r>
        <w:rPr>
          <w:i/>
          <w:sz w:val="29"/>
        </w:rPr>
        <w:t>19</w:t>
      </w:r>
      <w:r>
        <w:rPr>
          <w:i/>
          <w:spacing w:val="18"/>
          <w:sz w:val="29"/>
        </w:rPr>
        <w:t xml:space="preserve"> </w:t>
      </w:r>
      <w:r>
        <w:rPr>
          <w:i/>
          <w:sz w:val="29"/>
        </w:rPr>
        <w:t>del</w:t>
      </w:r>
      <w:r>
        <w:rPr>
          <w:i/>
          <w:spacing w:val="19"/>
          <w:sz w:val="29"/>
        </w:rPr>
        <w:t xml:space="preserve"> </w:t>
      </w:r>
      <w:r>
        <w:rPr>
          <w:i/>
          <w:sz w:val="29"/>
        </w:rPr>
        <w:t>Decreto</w:t>
      </w:r>
      <w:r>
        <w:rPr>
          <w:i/>
          <w:spacing w:val="19"/>
          <w:sz w:val="29"/>
        </w:rPr>
        <w:t xml:space="preserve"> </w:t>
      </w:r>
      <w:r>
        <w:rPr>
          <w:i/>
          <w:sz w:val="29"/>
        </w:rPr>
        <w:t>Ley</w:t>
      </w:r>
      <w:r>
        <w:rPr>
          <w:i/>
          <w:spacing w:val="18"/>
          <w:sz w:val="29"/>
        </w:rPr>
        <w:t xml:space="preserve"> </w:t>
      </w:r>
      <w:r>
        <w:rPr>
          <w:i/>
          <w:sz w:val="29"/>
        </w:rPr>
        <w:t>N°3.500</w:t>
      </w:r>
      <w:r>
        <w:rPr>
          <w:i/>
          <w:spacing w:val="17"/>
          <w:sz w:val="29"/>
        </w:rPr>
        <w:t xml:space="preserve"> </w:t>
      </w:r>
      <w:r>
        <w:rPr>
          <w:i/>
          <w:sz w:val="29"/>
        </w:rPr>
        <w:t>y</w:t>
      </w:r>
      <w:r>
        <w:rPr>
          <w:i/>
          <w:spacing w:val="20"/>
          <w:sz w:val="29"/>
        </w:rPr>
        <w:t xml:space="preserve"> </w:t>
      </w:r>
      <w:r>
        <w:rPr>
          <w:i/>
          <w:spacing w:val="-5"/>
          <w:sz w:val="29"/>
        </w:rPr>
        <w:t>22</w:t>
      </w:r>
    </w:p>
    <w:p w14:paraId="11ABF0D0" w14:textId="77777777" w:rsidR="003313AA" w:rsidRDefault="00000000">
      <w:pPr>
        <w:spacing w:line="299" w:lineRule="exact"/>
        <w:ind w:left="522"/>
        <w:jc w:val="center"/>
        <w:rPr>
          <w:i/>
          <w:sz w:val="29"/>
        </w:rPr>
      </w:pPr>
      <w:r>
        <w:rPr>
          <w:i/>
          <w:sz w:val="29"/>
        </w:rPr>
        <w:t>de</w:t>
      </w:r>
      <w:r>
        <w:rPr>
          <w:i/>
          <w:spacing w:val="34"/>
          <w:sz w:val="29"/>
        </w:rPr>
        <w:t xml:space="preserve"> </w:t>
      </w:r>
      <w:r>
        <w:rPr>
          <w:i/>
          <w:sz w:val="29"/>
        </w:rPr>
        <w:t>la</w:t>
      </w:r>
      <w:r>
        <w:rPr>
          <w:i/>
          <w:spacing w:val="35"/>
          <w:sz w:val="29"/>
        </w:rPr>
        <w:t xml:space="preserve"> </w:t>
      </w:r>
      <w:r>
        <w:rPr>
          <w:i/>
          <w:sz w:val="29"/>
        </w:rPr>
        <w:t>Ley</w:t>
      </w:r>
      <w:r>
        <w:rPr>
          <w:i/>
          <w:spacing w:val="34"/>
          <w:sz w:val="29"/>
        </w:rPr>
        <w:t xml:space="preserve"> </w:t>
      </w:r>
      <w:r>
        <w:rPr>
          <w:i/>
          <w:sz w:val="29"/>
        </w:rPr>
        <w:t>17.322,</w:t>
      </w:r>
      <w:r>
        <w:rPr>
          <w:i/>
          <w:spacing w:val="34"/>
          <w:sz w:val="29"/>
        </w:rPr>
        <w:t xml:space="preserve"> </w:t>
      </w:r>
      <w:r>
        <w:rPr>
          <w:i/>
          <w:sz w:val="29"/>
        </w:rPr>
        <w:t>calculados</w:t>
      </w:r>
      <w:r>
        <w:rPr>
          <w:i/>
          <w:spacing w:val="34"/>
          <w:sz w:val="29"/>
        </w:rPr>
        <w:t xml:space="preserve"> </w:t>
      </w:r>
      <w:r>
        <w:rPr>
          <w:i/>
          <w:sz w:val="29"/>
        </w:rPr>
        <w:t>desde</w:t>
      </w:r>
      <w:r>
        <w:rPr>
          <w:i/>
          <w:spacing w:val="34"/>
          <w:sz w:val="29"/>
        </w:rPr>
        <w:t xml:space="preserve"> </w:t>
      </w:r>
      <w:r>
        <w:rPr>
          <w:i/>
          <w:sz w:val="29"/>
        </w:rPr>
        <w:t>que</w:t>
      </w:r>
      <w:r>
        <w:rPr>
          <w:i/>
          <w:spacing w:val="33"/>
          <w:sz w:val="29"/>
        </w:rPr>
        <w:t xml:space="preserve"> </w:t>
      </w:r>
      <w:r>
        <w:rPr>
          <w:i/>
          <w:sz w:val="29"/>
        </w:rPr>
        <w:t>se</w:t>
      </w:r>
      <w:r>
        <w:rPr>
          <w:i/>
          <w:spacing w:val="33"/>
          <w:sz w:val="29"/>
        </w:rPr>
        <w:t xml:space="preserve"> </w:t>
      </w:r>
      <w:r>
        <w:rPr>
          <w:i/>
          <w:sz w:val="29"/>
        </w:rPr>
        <w:t>devengó</w:t>
      </w:r>
      <w:r>
        <w:rPr>
          <w:i/>
          <w:spacing w:val="28"/>
          <w:sz w:val="29"/>
        </w:rPr>
        <w:t xml:space="preserve"> </w:t>
      </w:r>
      <w:r>
        <w:rPr>
          <w:i/>
          <w:sz w:val="29"/>
        </w:rPr>
        <w:t>cada</w:t>
      </w:r>
      <w:r>
        <w:rPr>
          <w:i/>
          <w:spacing w:val="35"/>
          <w:sz w:val="29"/>
        </w:rPr>
        <w:t xml:space="preserve"> </w:t>
      </w:r>
      <w:r>
        <w:rPr>
          <w:i/>
          <w:sz w:val="29"/>
        </w:rPr>
        <w:t>una</w:t>
      </w:r>
      <w:r>
        <w:rPr>
          <w:i/>
          <w:spacing w:val="34"/>
          <w:sz w:val="29"/>
        </w:rPr>
        <w:t xml:space="preserve"> </w:t>
      </w:r>
      <w:r>
        <w:rPr>
          <w:i/>
          <w:sz w:val="29"/>
        </w:rPr>
        <w:t>de</w:t>
      </w:r>
      <w:r>
        <w:rPr>
          <w:i/>
          <w:spacing w:val="34"/>
          <w:sz w:val="29"/>
        </w:rPr>
        <w:t xml:space="preserve"> </w:t>
      </w:r>
      <w:r>
        <w:rPr>
          <w:i/>
          <w:spacing w:val="-5"/>
          <w:sz w:val="29"/>
        </w:rPr>
        <w:t>las</w:t>
      </w:r>
    </w:p>
    <w:p w14:paraId="11ABF0D1" w14:textId="77777777" w:rsidR="003313AA" w:rsidRDefault="003313AA">
      <w:pPr>
        <w:spacing w:line="299" w:lineRule="exact"/>
        <w:jc w:val="center"/>
        <w:rPr>
          <w:i/>
          <w:sz w:val="29"/>
        </w:rPr>
        <w:sectPr w:rsidR="003313AA">
          <w:footerReference w:type="default" r:id="rId7"/>
          <w:type w:val="continuous"/>
          <w:pgSz w:w="12240" w:h="18720"/>
          <w:pgMar w:top="2160" w:right="720" w:bottom="1000" w:left="720" w:header="0" w:footer="805" w:gutter="0"/>
          <w:pgNumType w:start="1"/>
          <w:cols w:space="720"/>
        </w:sectPr>
      </w:pPr>
    </w:p>
    <w:p w14:paraId="11ABF0D2" w14:textId="77777777" w:rsidR="003313AA" w:rsidRDefault="00000000">
      <w:pPr>
        <w:spacing w:before="111" w:line="220" w:lineRule="auto"/>
        <w:ind w:left="1550" w:right="1016"/>
        <w:jc w:val="both"/>
        <w:rPr>
          <w:i/>
          <w:sz w:val="29"/>
        </w:rPr>
      </w:pPr>
      <w:r>
        <w:rPr>
          <w:i/>
          <w:spacing w:val="-2"/>
          <w:sz w:val="29"/>
        </w:rPr>
        <w:lastRenderedPageBreak/>
        <w:t>cotizaciones,</w:t>
      </w:r>
      <w:r>
        <w:rPr>
          <w:i/>
          <w:spacing w:val="-13"/>
          <w:sz w:val="29"/>
        </w:rPr>
        <w:t xml:space="preserve"> </w:t>
      </w:r>
      <w:r>
        <w:rPr>
          <w:i/>
          <w:spacing w:val="-2"/>
          <w:sz w:val="29"/>
        </w:rPr>
        <w:t>e</w:t>
      </w:r>
      <w:r>
        <w:rPr>
          <w:i/>
          <w:spacing w:val="-13"/>
          <w:sz w:val="29"/>
        </w:rPr>
        <w:t xml:space="preserve"> </w:t>
      </w:r>
      <w:r>
        <w:rPr>
          <w:i/>
          <w:spacing w:val="-2"/>
          <w:sz w:val="29"/>
        </w:rPr>
        <w:t>intereses</w:t>
      </w:r>
      <w:r>
        <w:rPr>
          <w:i/>
          <w:spacing w:val="-13"/>
          <w:sz w:val="29"/>
        </w:rPr>
        <w:t xml:space="preserve"> </w:t>
      </w:r>
      <w:r>
        <w:rPr>
          <w:i/>
          <w:spacing w:val="-2"/>
          <w:sz w:val="29"/>
        </w:rPr>
        <w:t>calculados</w:t>
      </w:r>
      <w:r>
        <w:rPr>
          <w:i/>
          <w:spacing w:val="-14"/>
          <w:sz w:val="29"/>
        </w:rPr>
        <w:t xml:space="preserve"> </w:t>
      </w:r>
      <w:r>
        <w:rPr>
          <w:i/>
          <w:spacing w:val="-2"/>
          <w:sz w:val="29"/>
        </w:rPr>
        <w:t>conforme</w:t>
      </w:r>
      <w:r>
        <w:rPr>
          <w:i/>
          <w:spacing w:val="-12"/>
          <w:sz w:val="29"/>
        </w:rPr>
        <w:t xml:space="preserve"> </w:t>
      </w:r>
      <w:r>
        <w:rPr>
          <w:i/>
          <w:spacing w:val="-2"/>
          <w:sz w:val="29"/>
        </w:rPr>
        <w:t>a</w:t>
      </w:r>
      <w:r>
        <w:rPr>
          <w:i/>
          <w:spacing w:val="-14"/>
          <w:sz w:val="29"/>
        </w:rPr>
        <w:t xml:space="preserve"> </w:t>
      </w:r>
      <w:r>
        <w:rPr>
          <w:i/>
          <w:spacing w:val="-2"/>
          <w:sz w:val="29"/>
        </w:rPr>
        <w:t>lo</w:t>
      </w:r>
      <w:r>
        <w:rPr>
          <w:i/>
          <w:spacing w:val="-13"/>
          <w:sz w:val="29"/>
        </w:rPr>
        <w:t xml:space="preserve"> </w:t>
      </w:r>
      <w:r>
        <w:rPr>
          <w:i/>
          <w:spacing w:val="-2"/>
          <w:sz w:val="29"/>
        </w:rPr>
        <w:t>previsto</w:t>
      </w:r>
      <w:r>
        <w:rPr>
          <w:i/>
          <w:spacing w:val="-13"/>
          <w:sz w:val="29"/>
        </w:rPr>
        <w:t xml:space="preserve"> </w:t>
      </w:r>
      <w:r>
        <w:rPr>
          <w:i/>
          <w:spacing w:val="-2"/>
          <w:sz w:val="29"/>
        </w:rPr>
        <w:t>en</w:t>
      </w:r>
      <w:r>
        <w:rPr>
          <w:i/>
          <w:spacing w:val="-13"/>
          <w:sz w:val="29"/>
        </w:rPr>
        <w:t xml:space="preserve"> </w:t>
      </w:r>
      <w:r>
        <w:rPr>
          <w:i/>
          <w:spacing w:val="-2"/>
          <w:sz w:val="29"/>
        </w:rPr>
        <w:t>el</w:t>
      </w:r>
      <w:r>
        <w:rPr>
          <w:i/>
          <w:spacing w:val="-14"/>
          <w:sz w:val="29"/>
        </w:rPr>
        <w:t xml:space="preserve"> </w:t>
      </w:r>
      <w:r>
        <w:rPr>
          <w:i/>
          <w:spacing w:val="-2"/>
          <w:sz w:val="29"/>
        </w:rPr>
        <w:t xml:space="preserve">artículo </w:t>
      </w:r>
      <w:r>
        <w:rPr>
          <w:i/>
          <w:sz w:val="29"/>
        </w:rPr>
        <w:t>63 del Trabajo.</w:t>
      </w:r>
    </w:p>
    <w:p w14:paraId="11ABF0D3" w14:textId="77777777" w:rsidR="003313AA" w:rsidRDefault="00000000">
      <w:pPr>
        <w:spacing w:before="4" w:line="220" w:lineRule="auto"/>
        <w:ind w:left="1550" w:right="1017" w:firstLine="710"/>
        <w:jc w:val="both"/>
        <w:rPr>
          <w:i/>
          <w:sz w:val="29"/>
        </w:rPr>
      </w:pPr>
      <w:r>
        <w:rPr>
          <w:i/>
          <w:sz w:val="29"/>
        </w:rPr>
        <w:t>VI- Que se rechaza en todo lo demás la demanda de autos enderezada en lo principal del escrito de folio 1.</w:t>
      </w:r>
    </w:p>
    <w:p w14:paraId="11ABF0D4" w14:textId="77777777" w:rsidR="003313AA" w:rsidRDefault="00000000">
      <w:pPr>
        <w:spacing w:before="2" w:line="223" w:lineRule="auto"/>
        <w:ind w:left="1550" w:right="1016" w:firstLine="710"/>
        <w:jc w:val="both"/>
        <w:rPr>
          <w:i/>
          <w:sz w:val="29"/>
        </w:rPr>
      </w:pPr>
      <w:r>
        <w:rPr>
          <w:i/>
          <w:sz w:val="29"/>
        </w:rPr>
        <w:t>VII.- Que se omite pronunciamiento respecto de la acción subsidiaria, conforme a los argumentos vertidos en el fundamento vigésimo noveno de esta sentencia.</w:t>
      </w:r>
    </w:p>
    <w:p w14:paraId="11ABF0D5" w14:textId="77777777" w:rsidR="003313AA" w:rsidRDefault="00000000">
      <w:pPr>
        <w:spacing w:line="223" w:lineRule="auto"/>
        <w:ind w:left="1550" w:right="1014" w:firstLine="710"/>
        <w:jc w:val="both"/>
        <w:rPr>
          <w:i/>
          <w:sz w:val="29"/>
        </w:rPr>
      </w:pPr>
      <w:r>
        <w:rPr>
          <w:i/>
          <w:sz w:val="29"/>
        </w:rPr>
        <w:t>VIII.- Que las sumas ordenadas pagar deberán serlo con los reajustes</w:t>
      </w:r>
      <w:r>
        <w:rPr>
          <w:i/>
          <w:spacing w:val="-9"/>
          <w:sz w:val="29"/>
        </w:rPr>
        <w:t xml:space="preserve"> </w:t>
      </w:r>
      <w:r>
        <w:rPr>
          <w:i/>
          <w:sz w:val="29"/>
        </w:rPr>
        <w:t>e</w:t>
      </w:r>
      <w:r>
        <w:rPr>
          <w:i/>
          <w:spacing w:val="-9"/>
          <w:sz w:val="29"/>
        </w:rPr>
        <w:t xml:space="preserve"> </w:t>
      </w:r>
      <w:r>
        <w:rPr>
          <w:i/>
          <w:sz w:val="29"/>
        </w:rPr>
        <w:t>intereses</w:t>
      </w:r>
      <w:r>
        <w:rPr>
          <w:i/>
          <w:spacing w:val="-7"/>
          <w:sz w:val="29"/>
        </w:rPr>
        <w:t xml:space="preserve"> </w:t>
      </w:r>
      <w:proofErr w:type="gramStart"/>
      <w:r>
        <w:rPr>
          <w:i/>
          <w:sz w:val="29"/>
        </w:rPr>
        <w:t>de</w:t>
      </w:r>
      <w:r>
        <w:rPr>
          <w:i/>
          <w:spacing w:val="-9"/>
          <w:sz w:val="29"/>
        </w:rPr>
        <w:t xml:space="preserve"> </w:t>
      </w:r>
      <w:r>
        <w:rPr>
          <w:i/>
          <w:sz w:val="29"/>
        </w:rPr>
        <w:t>acuerdo</w:t>
      </w:r>
      <w:r>
        <w:rPr>
          <w:i/>
          <w:spacing w:val="-9"/>
          <w:sz w:val="29"/>
        </w:rPr>
        <w:t xml:space="preserve"> </w:t>
      </w:r>
      <w:r>
        <w:rPr>
          <w:i/>
          <w:sz w:val="29"/>
        </w:rPr>
        <w:t>a</w:t>
      </w:r>
      <w:proofErr w:type="gramEnd"/>
      <w:r>
        <w:rPr>
          <w:i/>
          <w:spacing w:val="-9"/>
          <w:sz w:val="29"/>
        </w:rPr>
        <w:t xml:space="preserve"> </w:t>
      </w:r>
      <w:r>
        <w:rPr>
          <w:i/>
          <w:sz w:val="29"/>
        </w:rPr>
        <w:t>los</w:t>
      </w:r>
      <w:r>
        <w:rPr>
          <w:i/>
          <w:spacing w:val="-9"/>
          <w:sz w:val="29"/>
        </w:rPr>
        <w:t xml:space="preserve"> </w:t>
      </w:r>
      <w:r>
        <w:rPr>
          <w:i/>
          <w:sz w:val="29"/>
        </w:rPr>
        <w:t>artículos</w:t>
      </w:r>
      <w:r>
        <w:rPr>
          <w:i/>
          <w:spacing w:val="-9"/>
          <w:sz w:val="29"/>
        </w:rPr>
        <w:t xml:space="preserve"> </w:t>
      </w:r>
      <w:r>
        <w:rPr>
          <w:i/>
          <w:sz w:val="29"/>
        </w:rPr>
        <w:t>63</w:t>
      </w:r>
      <w:r>
        <w:rPr>
          <w:i/>
          <w:spacing w:val="-9"/>
          <w:sz w:val="29"/>
        </w:rPr>
        <w:t xml:space="preserve"> </w:t>
      </w:r>
      <w:r>
        <w:rPr>
          <w:i/>
          <w:sz w:val="29"/>
        </w:rPr>
        <w:t>y</w:t>
      </w:r>
      <w:r>
        <w:rPr>
          <w:i/>
          <w:spacing w:val="-9"/>
          <w:sz w:val="29"/>
        </w:rPr>
        <w:t xml:space="preserve"> </w:t>
      </w:r>
      <w:r>
        <w:rPr>
          <w:i/>
          <w:sz w:val="29"/>
        </w:rPr>
        <w:t>173</w:t>
      </w:r>
      <w:r>
        <w:rPr>
          <w:i/>
          <w:spacing w:val="-9"/>
          <w:sz w:val="29"/>
        </w:rPr>
        <w:t xml:space="preserve"> </w:t>
      </w:r>
      <w:r>
        <w:rPr>
          <w:i/>
          <w:sz w:val="29"/>
        </w:rPr>
        <w:t>del</w:t>
      </w:r>
      <w:r>
        <w:rPr>
          <w:i/>
          <w:spacing w:val="-9"/>
          <w:sz w:val="29"/>
        </w:rPr>
        <w:t xml:space="preserve"> </w:t>
      </w:r>
      <w:r>
        <w:rPr>
          <w:i/>
          <w:sz w:val="29"/>
        </w:rPr>
        <w:t>Código</w:t>
      </w:r>
      <w:r>
        <w:rPr>
          <w:i/>
          <w:spacing w:val="-9"/>
          <w:sz w:val="29"/>
        </w:rPr>
        <w:t xml:space="preserve"> </w:t>
      </w:r>
      <w:r>
        <w:rPr>
          <w:i/>
          <w:sz w:val="29"/>
        </w:rPr>
        <w:t>del Trabajo, con excepción de aquellas relativas a las cotizaciones previsionales</w:t>
      </w:r>
      <w:r>
        <w:rPr>
          <w:i/>
          <w:spacing w:val="-8"/>
          <w:sz w:val="29"/>
        </w:rPr>
        <w:t xml:space="preserve"> </w:t>
      </w:r>
      <w:r>
        <w:rPr>
          <w:i/>
          <w:sz w:val="29"/>
        </w:rPr>
        <w:t>y</w:t>
      </w:r>
      <w:r>
        <w:rPr>
          <w:i/>
          <w:spacing w:val="-8"/>
          <w:sz w:val="29"/>
        </w:rPr>
        <w:t xml:space="preserve"> </w:t>
      </w:r>
      <w:r>
        <w:rPr>
          <w:i/>
          <w:sz w:val="29"/>
        </w:rPr>
        <w:t>de</w:t>
      </w:r>
      <w:r>
        <w:rPr>
          <w:i/>
          <w:spacing w:val="-7"/>
          <w:sz w:val="29"/>
        </w:rPr>
        <w:t xml:space="preserve"> </w:t>
      </w:r>
      <w:r>
        <w:rPr>
          <w:i/>
          <w:sz w:val="29"/>
        </w:rPr>
        <w:t>seguridad</w:t>
      </w:r>
      <w:r>
        <w:rPr>
          <w:i/>
          <w:spacing w:val="-8"/>
          <w:sz w:val="29"/>
        </w:rPr>
        <w:t xml:space="preserve"> </w:t>
      </w:r>
      <w:r>
        <w:rPr>
          <w:i/>
          <w:sz w:val="29"/>
        </w:rPr>
        <w:t>social</w:t>
      </w:r>
      <w:r>
        <w:rPr>
          <w:i/>
          <w:spacing w:val="-6"/>
          <w:sz w:val="29"/>
        </w:rPr>
        <w:t xml:space="preserve"> </w:t>
      </w:r>
      <w:r>
        <w:rPr>
          <w:i/>
          <w:sz w:val="29"/>
        </w:rPr>
        <w:t>que</w:t>
      </w:r>
      <w:r>
        <w:rPr>
          <w:i/>
          <w:spacing w:val="-7"/>
          <w:sz w:val="29"/>
        </w:rPr>
        <w:t xml:space="preserve"> </w:t>
      </w:r>
      <w:r>
        <w:rPr>
          <w:i/>
          <w:sz w:val="29"/>
        </w:rPr>
        <w:t>ya</w:t>
      </w:r>
      <w:r>
        <w:rPr>
          <w:i/>
          <w:spacing w:val="-8"/>
          <w:sz w:val="29"/>
        </w:rPr>
        <w:t xml:space="preserve"> </w:t>
      </w:r>
      <w:r>
        <w:rPr>
          <w:i/>
          <w:sz w:val="29"/>
        </w:rPr>
        <w:t>fueron</w:t>
      </w:r>
      <w:r>
        <w:rPr>
          <w:i/>
          <w:spacing w:val="-7"/>
          <w:sz w:val="29"/>
        </w:rPr>
        <w:t xml:space="preserve"> </w:t>
      </w:r>
      <w:r>
        <w:rPr>
          <w:i/>
          <w:sz w:val="29"/>
        </w:rPr>
        <w:t>reguladas</w:t>
      </w:r>
      <w:r>
        <w:rPr>
          <w:i/>
          <w:spacing w:val="-8"/>
          <w:sz w:val="29"/>
        </w:rPr>
        <w:t xml:space="preserve"> </w:t>
      </w:r>
      <w:r>
        <w:rPr>
          <w:i/>
          <w:sz w:val="29"/>
        </w:rPr>
        <w:t>en</w:t>
      </w:r>
      <w:r>
        <w:rPr>
          <w:i/>
          <w:spacing w:val="-7"/>
          <w:sz w:val="29"/>
        </w:rPr>
        <w:t xml:space="preserve"> </w:t>
      </w:r>
      <w:r>
        <w:rPr>
          <w:i/>
          <w:sz w:val="29"/>
        </w:rPr>
        <w:t xml:space="preserve">acápite precio </w:t>
      </w:r>
      <w:proofErr w:type="gramStart"/>
      <w:r>
        <w:rPr>
          <w:i/>
          <w:sz w:val="29"/>
        </w:rPr>
        <w:t>de los resolutivo</w:t>
      </w:r>
      <w:proofErr w:type="gramEnd"/>
      <w:r>
        <w:rPr>
          <w:i/>
          <w:sz w:val="29"/>
        </w:rPr>
        <w:t xml:space="preserve"> de este fallo.</w:t>
      </w:r>
    </w:p>
    <w:p w14:paraId="11ABF0D6" w14:textId="77777777" w:rsidR="003313AA" w:rsidRDefault="00000000">
      <w:pPr>
        <w:spacing w:line="223" w:lineRule="auto"/>
        <w:ind w:left="1550" w:right="1015" w:firstLine="710"/>
        <w:jc w:val="both"/>
        <w:rPr>
          <w:i/>
          <w:sz w:val="29"/>
        </w:rPr>
      </w:pPr>
      <w:r>
        <w:rPr>
          <w:i/>
          <w:sz w:val="29"/>
        </w:rPr>
        <w:t xml:space="preserve">IX.- Ofíciese a las instituciones previsionales correspondientes para los efectos de lo dispuesto en el artículo 461 del Código del </w:t>
      </w:r>
      <w:r>
        <w:rPr>
          <w:i/>
          <w:spacing w:val="-2"/>
          <w:sz w:val="29"/>
        </w:rPr>
        <w:t>Trabajo.</w:t>
      </w:r>
    </w:p>
    <w:p w14:paraId="11ABF0D7" w14:textId="77777777" w:rsidR="003313AA" w:rsidRDefault="00000000">
      <w:pPr>
        <w:spacing w:line="223" w:lineRule="auto"/>
        <w:ind w:left="1550" w:right="1010" w:firstLine="710"/>
        <w:jc w:val="both"/>
        <w:rPr>
          <w:i/>
          <w:sz w:val="29"/>
        </w:rPr>
      </w:pPr>
      <w:r>
        <w:rPr>
          <w:i/>
          <w:sz w:val="29"/>
        </w:rPr>
        <w:t>X.- Que no se condena en costas a la demandada por no ser totalmente vencida.</w:t>
      </w:r>
    </w:p>
    <w:p w14:paraId="11ABF0D8" w14:textId="77777777" w:rsidR="003313AA" w:rsidRDefault="00000000">
      <w:pPr>
        <w:spacing w:line="301" w:lineRule="exact"/>
        <w:ind w:left="2260"/>
        <w:jc w:val="both"/>
        <w:rPr>
          <w:i/>
          <w:sz w:val="29"/>
        </w:rPr>
      </w:pPr>
      <w:r>
        <w:rPr>
          <w:i/>
          <w:sz w:val="29"/>
        </w:rPr>
        <w:t>XI.-</w:t>
      </w:r>
      <w:r>
        <w:rPr>
          <w:i/>
          <w:spacing w:val="68"/>
          <w:sz w:val="29"/>
        </w:rPr>
        <w:t xml:space="preserve"> </w:t>
      </w:r>
      <w:r>
        <w:rPr>
          <w:i/>
          <w:sz w:val="29"/>
        </w:rPr>
        <w:t>Una</w:t>
      </w:r>
      <w:r>
        <w:rPr>
          <w:i/>
          <w:spacing w:val="69"/>
          <w:sz w:val="29"/>
        </w:rPr>
        <w:t xml:space="preserve"> </w:t>
      </w:r>
      <w:r>
        <w:rPr>
          <w:i/>
          <w:sz w:val="29"/>
        </w:rPr>
        <w:t>vez</w:t>
      </w:r>
      <w:r>
        <w:rPr>
          <w:i/>
          <w:spacing w:val="69"/>
          <w:sz w:val="29"/>
        </w:rPr>
        <w:t xml:space="preserve"> </w:t>
      </w:r>
      <w:r>
        <w:rPr>
          <w:i/>
          <w:sz w:val="29"/>
        </w:rPr>
        <w:t>firme</w:t>
      </w:r>
      <w:r>
        <w:rPr>
          <w:i/>
          <w:spacing w:val="70"/>
          <w:sz w:val="29"/>
        </w:rPr>
        <w:t xml:space="preserve"> </w:t>
      </w:r>
      <w:r>
        <w:rPr>
          <w:i/>
          <w:sz w:val="29"/>
        </w:rPr>
        <w:t>y</w:t>
      </w:r>
      <w:r>
        <w:rPr>
          <w:i/>
          <w:spacing w:val="69"/>
          <w:sz w:val="29"/>
        </w:rPr>
        <w:t xml:space="preserve"> </w:t>
      </w:r>
      <w:r>
        <w:rPr>
          <w:i/>
          <w:sz w:val="29"/>
        </w:rPr>
        <w:t>ejecutoriada</w:t>
      </w:r>
      <w:r>
        <w:rPr>
          <w:i/>
          <w:spacing w:val="68"/>
          <w:sz w:val="29"/>
        </w:rPr>
        <w:t xml:space="preserve"> </w:t>
      </w:r>
      <w:r>
        <w:rPr>
          <w:i/>
          <w:sz w:val="29"/>
        </w:rPr>
        <w:t>la</w:t>
      </w:r>
      <w:r>
        <w:rPr>
          <w:i/>
          <w:spacing w:val="70"/>
          <w:sz w:val="29"/>
        </w:rPr>
        <w:t xml:space="preserve"> </w:t>
      </w:r>
      <w:r>
        <w:rPr>
          <w:i/>
          <w:sz w:val="29"/>
        </w:rPr>
        <w:t>presente</w:t>
      </w:r>
      <w:r>
        <w:rPr>
          <w:i/>
          <w:spacing w:val="71"/>
          <w:sz w:val="29"/>
        </w:rPr>
        <w:t xml:space="preserve"> </w:t>
      </w:r>
      <w:r>
        <w:rPr>
          <w:i/>
          <w:sz w:val="29"/>
        </w:rPr>
        <w:t>sentencia,</w:t>
      </w:r>
      <w:r>
        <w:rPr>
          <w:i/>
          <w:spacing w:val="70"/>
          <w:sz w:val="29"/>
        </w:rPr>
        <w:t xml:space="preserve"> </w:t>
      </w:r>
      <w:r>
        <w:rPr>
          <w:i/>
          <w:spacing w:val="-5"/>
          <w:sz w:val="29"/>
        </w:rPr>
        <w:t>no</w:t>
      </w:r>
    </w:p>
    <w:p w14:paraId="11ABF0D9" w14:textId="77777777" w:rsidR="003313AA" w:rsidRDefault="00000000">
      <w:pPr>
        <w:spacing w:line="295" w:lineRule="exact"/>
        <w:ind w:left="529"/>
        <w:jc w:val="center"/>
        <w:rPr>
          <w:i/>
          <w:sz w:val="29"/>
        </w:rPr>
      </w:pPr>
      <w:r>
        <w:rPr>
          <w:i/>
          <w:sz w:val="29"/>
        </w:rPr>
        <w:t>habiéndose</w:t>
      </w:r>
      <w:r>
        <w:rPr>
          <w:i/>
          <w:spacing w:val="56"/>
          <w:sz w:val="29"/>
        </w:rPr>
        <w:t xml:space="preserve"> </w:t>
      </w:r>
      <w:r>
        <w:rPr>
          <w:i/>
          <w:sz w:val="29"/>
        </w:rPr>
        <w:t>acreditado</w:t>
      </w:r>
      <w:r>
        <w:rPr>
          <w:i/>
          <w:spacing w:val="55"/>
          <w:sz w:val="29"/>
        </w:rPr>
        <w:t xml:space="preserve"> </w:t>
      </w:r>
      <w:r>
        <w:rPr>
          <w:i/>
          <w:sz w:val="29"/>
        </w:rPr>
        <w:t>el</w:t>
      </w:r>
      <w:r>
        <w:rPr>
          <w:i/>
          <w:spacing w:val="56"/>
          <w:sz w:val="29"/>
        </w:rPr>
        <w:t xml:space="preserve"> </w:t>
      </w:r>
      <w:r>
        <w:rPr>
          <w:i/>
          <w:sz w:val="29"/>
        </w:rPr>
        <w:t>pago</w:t>
      </w:r>
      <w:r>
        <w:rPr>
          <w:i/>
          <w:spacing w:val="56"/>
          <w:sz w:val="29"/>
        </w:rPr>
        <w:t xml:space="preserve"> </w:t>
      </w:r>
      <w:r>
        <w:rPr>
          <w:i/>
          <w:sz w:val="29"/>
        </w:rPr>
        <w:t>dentro</w:t>
      </w:r>
      <w:r>
        <w:rPr>
          <w:i/>
          <w:spacing w:val="56"/>
          <w:sz w:val="29"/>
        </w:rPr>
        <w:t xml:space="preserve"> </w:t>
      </w:r>
      <w:r>
        <w:rPr>
          <w:i/>
          <w:sz w:val="29"/>
        </w:rPr>
        <w:t>de</w:t>
      </w:r>
      <w:r>
        <w:rPr>
          <w:i/>
          <w:spacing w:val="55"/>
          <w:sz w:val="29"/>
        </w:rPr>
        <w:t xml:space="preserve"> </w:t>
      </w:r>
      <w:r>
        <w:rPr>
          <w:i/>
          <w:sz w:val="29"/>
        </w:rPr>
        <w:t>quinto</w:t>
      </w:r>
      <w:r>
        <w:rPr>
          <w:i/>
          <w:spacing w:val="55"/>
          <w:sz w:val="29"/>
        </w:rPr>
        <w:t xml:space="preserve"> </w:t>
      </w:r>
      <w:r>
        <w:rPr>
          <w:i/>
          <w:sz w:val="29"/>
        </w:rPr>
        <w:t>día,</w:t>
      </w:r>
      <w:r>
        <w:rPr>
          <w:i/>
          <w:spacing w:val="56"/>
          <w:sz w:val="29"/>
        </w:rPr>
        <w:t xml:space="preserve"> </w:t>
      </w:r>
      <w:r>
        <w:rPr>
          <w:i/>
          <w:sz w:val="29"/>
        </w:rPr>
        <w:t>remítanse</w:t>
      </w:r>
      <w:r>
        <w:rPr>
          <w:i/>
          <w:spacing w:val="55"/>
          <w:sz w:val="29"/>
        </w:rPr>
        <w:t xml:space="preserve"> </w:t>
      </w:r>
      <w:r>
        <w:rPr>
          <w:i/>
          <w:spacing w:val="-5"/>
          <w:sz w:val="29"/>
        </w:rPr>
        <w:t>los</w:t>
      </w:r>
    </w:p>
    <w:p w14:paraId="11ABF0DA" w14:textId="77777777" w:rsidR="003313AA" w:rsidRDefault="00000000">
      <w:pPr>
        <w:spacing w:line="314" w:lineRule="exact"/>
        <w:ind w:left="1550"/>
        <w:rPr>
          <w:i/>
          <w:sz w:val="29"/>
        </w:rPr>
      </w:pPr>
      <w:r>
        <w:rPr>
          <w:i/>
          <w:spacing w:val="-2"/>
          <w:sz w:val="29"/>
        </w:rPr>
        <w:t>antecedentes</w:t>
      </w:r>
      <w:r>
        <w:rPr>
          <w:i/>
          <w:spacing w:val="-7"/>
          <w:sz w:val="29"/>
        </w:rPr>
        <w:t xml:space="preserve"> </w:t>
      </w:r>
      <w:r>
        <w:rPr>
          <w:i/>
          <w:spacing w:val="-2"/>
          <w:sz w:val="29"/>
        </w:rPr>
        <w:t>a</w:t>
      </w:r>
      <w:r>
        <w:rPr>
          <w:i/>
          <w:spacing w:val="-9"/>
          <w:sz w:val="29"/>
        </w:rPr>
        <w:t xml:space="preserve"> </w:t>
      </w:r>
      <w:r>
        <w:rPr>
          <w:i/>
          <w:spacing w:val="-2"/>
          <w:sz w:val="29"/>
        </w:rPr>
        <w:t>cobranza.”</w:t>
      </w:r>
    </w:p>
    <w:p w14:paraId="11ABF0DB" w14:textId="77777777" w:rsidR="003313AA" w:rsidRDefault="00000000">
      <w:pPr>
        <w:pStyle w:val="Textoindependiente"/>
        <w:spacing w:line="304" w:lineRule="exact"/>
        <w:ind w:left="2260"/>
        <w:jc w:val="left"/>
      </w:pPr>
      <w:r>
        <w:t>Dicha</w:t>
      </w:r>
      <w:r>
        <w:rPr>
          <w:spacing w:val="18"/>
        </w:rPr>
        <w:t xml:space="preserve"> </w:t>
      </w:r>
      <w:r>
        <w:t>sentencia</w:t>
      </w:r>
      <w:r>
        <w:rPr>
          <w:spacing w:val="21"/>
        </w:rPr>
        <w:t xml:space="preserve"> </w:t>
      </w:r>
      <w:r>
        <w:t>fue</w:t>
      </w:r>
      <w:r>
        <w:rPr>
          <w:spacing w:val="18"/>
        </w:rPr>
        <w:t xml:space="preserve"> </w:t>
      </w:r>
      <w:r>
        <w:t>rectificada</w:t>
      </w:r>
      <w:r>
        <w:rPr>
          <w:spacing w:val="21"/>
        </w:rPr>
        <w:t xml:space="preserve"> </w:t>
      </w:r>
      <w:r>
        <w:t>el</w:t>
      </w:r>
      <w:r>
        <w:rPr>
          <w:spacing w:val="18"/>
        </w:rPr>
        <w:t xml:space="preserve"> </w:t>
      </w:r>
      <w:r>
        <w:t>veintiocho</w:t>
      </w:r>
      <w:r>
        <w:rPr>
          <w:spacing w:val="22"/>
        </w:rPr>
        <w:t xml:space="preserve"> </w:t>
      </w:r>
      <w:r>
        <w:t>de</w:t>
      </w:r>
      <w:r>
        <w:rPr>
          <w:spacing w:val="17"/>
        </w:rPr>
        <w:t xml:space="preserve"> </w:t>
      </w:r>
      <w:r>
        <w:t>julio</w:t>
      </w:r>
      <w:r>
        <w:rPr>
          <w:spacing w:val="19"/>
        </w:rPr>
        <w:t xml:space="preserve"> </w:t>
      </w:r>
      <w:r>
        <w:t>del</w:t>
      </w:r>
      <w:r>
        <w:rPr>
          <w:spacing w:val="19"/>
        </w:rPr>
        <w:t xml:space="preserve"> </w:t>
      </w:r>
      <w:r>
        <w:rPr>
          <w:spacing w:val="-2"/>
        </w:rPr>
        <w:t>presente</w:t>
      </w:r>
    </w:p>
    <w:p w14:paraId="11ABF0DC" w14:textId="77777777" w:rsidR="003313AA" w:rsidRDefault="00000000">
      <w:pPr>
        <w:spacing w:line="310" w:lineRule="exact"/>
        <w:ind w:left="538"/>
        <w:jc w:val="center"/>
        <w:rPr>
          <w:i/>
          <w:sz w:val="29"/>
        </w:rPr>
      </w:pPr>
      <w:r>
        <w:rPr>
          <w:sz w:val="28"/>
        </w:rPr>
        <w:t>año</w:t>
      </w:r>
      <w:r>
        <w:rPr>
          <w:spacing w:val="74"/>
          <w:sz w:val="28"/>
        </w:rPr>
        <w:t xml:space="preserve"> </w:t>
      </w:r>
      <w:r>
        <w:rPr>
          <w:sz w:val="28"/>
        </w:rPr>
        <w:t>en</w:t>
      </w:r>
      <w:r>
        <w:rPr>
          <w:spacing w:val="76"/>
          <w:sz w:val="28"/>
        </w:rPr>
        <w:t xml:space="preserve"> </w:t>
      </w:r>
      <w:r>
        <w:rPr>
          <w:sz w:val="28"/>
        </w:rPr>
        <w:t>los</w:t>
      </w:r>
      <w:r>
        <w:rPr>
          <w:spacing w:val="76"/>
          <w:sz w:val="28"/>
        </w:rPr>
        <w:t xml:space="preserve"> </w:t>
      </w:r>
      <w:r>
        <w:rPr>
          <w:sz w:val="28"/>
        </w:rPr>
        <w:t>siguientes</w:t>
      </w:r>
      <w:r>
        <w:rPr>
          <w:spacing w:val="77"/>
          <w:sz w:val="28"/>
        </w:rPr>
        <w:t xml:space="preserve"> </w:t>
      </w:r>
      <w:r>
        <w:rPr>
          <w:sz w:val="28"/>
        </w:rPr>
        <w:t>términos:</w:t>
      </w:r>
      <w:r>
        <w:rPr>
          <w:spacing w:val="45"/>
          <w:w w:val="150"/>
          <w:sz w:val="28"/>
        </w:rPr>
        <w:t xml:space="preserve"> </w:t>
      </w:r>
      <w:r>
        <w:rPr>
          <w:i/>
          <w:sz w:val="29"/>
        </w:rPr>
        <w:t>“La</w:t>
      </w:r>
      <w:r>
        <w:rPr>
          <w:i/>
          <w:spacing w:val="72"/>
          <w:sz w:val="29"/>
        </w:rPr>
        <w:t xml:space="preserve"> </w:t>
      </w:r>
      <w:r>
        <w:rPr>
          <w:i/>
          <w:sz w:val="29"/>
        </w:rPr>
        <w:t>parte</w:t>
      </w:r>
      <w:r>
        <w:rPr>
          <w:i/>
          <w:spacing w:val="74"/>
          <w:sz w:val="29"/>
        </w:rPr>
        <w:t xml:space="preserve"> </w:t>
      </w:r>
      <w:r>
        <w:rPr>
          <w:i/>
          <w:sz w:val="29"/>
        </w:rPr>
        <w:t>resolutiva</w:t>
      </w:r>
      <w:r>
        <w:rPr>
          <w:i/>
          <w:spacing w:val="73"/>
          <w:sz w:val="29"/>
        </w:rPr>
        <w:t xml:space="preserve"> </w:t>
      </w:r>
      <w:r>
        <w:rPr>
          <w:i/>
          <w:sz w:val="29"/>
        </w:rPr>
        <w:t>de</w:t>
      </w:r>
      <w:r>
        <w:rPr>
          <w:i/>
          <w:spacing w:val="71"/>
          <w:sz w:val="29"/>
        </w:rPr>
        <w:t xml:space="preserve"> </w:t>
      </w:r>
      <w:r>
        <w:rPr>
          <w:i/>
          <w:sz w:val="29"/>
        </w:rPr>
        <w:t>la</w:t>
      </w:r>
      <w:r>
        <w:rPr>
          <w:i/>
          <w:spacing w:val="73"/>
          <w:sz w:val="29"/>
        </w:rPr>
        <w:t xml:space="preserve"> </w:t>
      </w:r>
      <w:r>
        <w:rPr>
          <w:i/>
          <w:spacing w:val="-2"/>
          <w:sz w:val="29"/>
        </w:rPr>
        <w:t>misma,</w:t>
      </w:r>
    </w:p>
    <w:p w14:paraId="11ABF0DD" w14:textId="77777777" w:rsidR="003313AA" w:rsidRDefault="00000000">
      <w:pPr>
        <w:spacing w:line="308" w:lineRule="exact"/>
        <w:ind w:left="531"/>
        <w:jc w:val="center"/>
        <w:rPr>
          <w:i/>
          <w:sz w:val="29"/>
        </w:rPr>
      </w:pPr>
      <w:r>
        <w:rPr>
          <w:i/>
          <w:sz w:val="29"/>
        </w:rPr>
        <w:t>numeral</w:t>
      </w:r>
      <w:r>
        <w:rPr>
          <w:i/>
          <w:spacing w:val="-5"/>
          <w:sz w:val="29"/>
        </w:rPr>
        <w:t xml:space="preserve"> </w:t>
      </w:r>
      <w:r>
        <w:rPr>
          <w:i/>
          <w:sz w:val="29"/>
        </w:rPr>
        <w:t>III,</w:t>
      </w:r>
      <w:r>
        <w:rPr>
          <w:i/>
          <w:spacing w:val="-4"/>
          <w:sz w:val="29"/>
        </w:rPr>
        <w:t xml:space="preserve"> </w:t>
      </w:r>
      <w:r>
        <w:rPr>
          <w:i/>
          <w:sz w:val="29"/>
        </w:rPr>
        <w:t>en</w:t>
      </w:r>
      <w:r>
        <w:rPr>
          <w:i/>
          <w:spacing w:val="-5"/>
          <w:sz w:val="29"/>
        </w:rPr>
        <w:t xml:space="preserve"> </w:t>
      </w:r>
      <w:r>
        <w:rPr>
          <w:i/>
          <w:sz w:val="29"/>
        </w:rPr>
        <w:t>el</w:t>
      </w:r>
      <w:r>
        <w:rPr>
          <w:i/>
          <w:spacing w:val="-5"/>
          <w:sz w:val="29"/>
        </w:rPr>
        <w:t xml:space="preserve"> </w:t>
      </w:r>
      <w:r>
        <w:rPr>
          <w:i/>
          <w:sz w:val="29"/>
        </w:rPr>
        <w:t>sentido</w:t>
      </w:r>
      <w:r>
        <w:rPr>
          <w:i/>
          <w:spacing w:val="-5"/>
          <w:sz w:val="29"/>
        </w:rPr>
        <w:t xml:space="preserve"> </w:t>
      </w:r>
      <w:r>
        <w:rPr>
          <w:i/>
          <w:sz w:val="29"/>
        </w:rPr>
        <w:t>de</w:t>
      </w:r>
      <w:r>
        <w:rPr>
          <w:i/>
          <w:spacing w:val="-5"/>
          <w:sz w:val="29"/>
        </w:rPr>
        <w:t xml:space="preserve"> </w:t>
      </w:r>
      <w:r>
        <w:rPr>
          <w:i/>
          <w:sz w:val="29"/>
        </w:rPr>
        <w:t>reemplazar</w:t>
      </w:r>
      <w:r>
        <w:rPr>
          <w:i/>
          <w:spacing w:val="-6"/>
          <w:sz w:val="29"/>
        </w:rPr>
        <w:t xml:space="preserve"> </w:t>
      </w:r>
      <w:r>
        <w:rPr>
          <w:i/>
          <w:sz w:val="29"/>
        </w:rPr>
        <w:t>la</w:t>
      </w:r>
      <w:r>
        <w:rPr>
          <w:i/>
          <w:spacing w:val="-5"/>
          <w:sz w:val="29"/>
        </w:rPr>
        <w:t xml:space="preserve"> </w:t>
      </w:r>
      <w:r>
        <w:rPr>
          <w:i/>
          <w:sz w:val="29"/>
        </w:rPr>
        <w:t>frase:</w:t>
      </w:r>
      <w:r>
        <w:rPr>
          <w:i/>
          <w:spacing w:val="1"/>
          <w:sz w:val="29"/>
        </w:rPr>
        <w:t xml:space="preserve"> </w:t>
      </w:r>
      <w:proofErr w:type="gramStart"/>
      <w:r>
        <w:rPr>
          <w:i/>
          <w:sz w:val="29"/>
        </w:rPr>
        <w:t>“</w:t>
      </w:r>
      <w:r>
        <w:rPr>
          <w:i/>
          <w:spacing w:val="-6"/>
          <w:sz w:val="29"/>
        </w:rPr>
        <w:t xml:space="preserve"> </w:t>
      </w:r>
      <w:r>
        <w:rPr>
          <w:i/>
          <w:sz w:val="29"/>
        </w:rPr>
        <w:t>…</w:t>
      </w:r>
      <w:proofErr w:type="gramEnd"/>
      <w:r>
        <w:rPr>
          <w:i/>
          <w:sz w:val="29"/>
        </w:rPr>
        <w:t>de</w:t>
      </w:r>
      <w:r>
        <w:rPr>
          <w:i/>
          <w:spacing w:val="-4"/>
          <w:sz w:val="29"/>
        </w:rPr>
        <w:t xml:space="preserve"> </w:t>
      </w:r>
      <w:r>
        <w:rPr>
          <w:i/>
          <w:sz w:val="29"/>
        </w:rPr>
        <w:t>servicios</w:t>
      </w:r>
      <w:r>
        <w:rPr>
          <w:i/>
          <w:spacing w:val="-6"/>
          <w:sz w:val="29"/>
        </w:rPr>
        <w:t xml:space="preserve"> </w:t>
      </w:r>
      <w:r>
        <w:rPr>
          <w:i/>
          <w:spacing w:val="-4"/>
          <w:sz w:val="29"/>
        </w:rPr>
        <w:t>bajo</w:t>
      </w:r>
    </w:p>
    <w:p w14:paraId="11ABF0DE" w14:textId="77777777" w:rsidR="003313AA" w:rsidRDefault="00000000">
      <w:pPr>
        <w:spacing w:line="309" w:lineRule="exact"/>
        <w:ind w:left="533"/>
        <w:jc w:val="center"/>
        <w:rPr>
          <w:i/>
          <w:sz w:val="29"/>
        </w:rPr>
      </w:pPr>
      <w:r>
        <w:rPr>
          <w:i/>
          <w:sz w:val="29"/>
        </w:rPr>
        <w:t>subordinación</w:t>
      </w:r>
      <w:r>
        <w:rPr>
          <w:i/>
          <w:spacing w:val="30"/>
          <w:sz w:val="29"/>
        </w:rPr>
        <w:t xml:space="preserve"> </w:t>
      </w:r>
      <w:r>
        <w:rPr>
          <w:i/>
          <w:sz w:val="29"/>
        </w:rPr>
        <w:t>y</w:t>
      </w:r>
      <w:r>
        <w:rPr>
          <w:i/>
          <w:spacing w:val="31"/>
          <w:sz w:val="29"/>
        </w:rPr>
        <w:t xml:space="preserve"> </w:t>
      </w:r>
      <w:r>
        <w:rPr>
          <w:i/>
          <w:sz w:val="29"/>
        </w:rPr>
        <w:t>dependencia,</w:t>
      </w:r>
      <w:r>
        <w:rPr>
          <w:i/>
          <w:spacing w:val="34"/>
          <w:sz w:val="29"/>
        </w:rPr>
        <w:t xml:space="preserve"> </w:t>
      </w:r>
      <w:r>
        <w:rPr>
          <w:i/>
          <w:sz w:val="29"/>
        </w:rPr>
        <w:t>los</w:t>
      </w:r>
      <w:r>
        <w:rPr>
          <w:i/>
          <w:spacing w:val="30"/>
          <w:sz w:val="29"/>
        </w:rPr>
        <w:t xml:space="preserve"> </w:t>
      </w:r>
      <w:r>
        <w:rPr>
          <w:i/>
          <w:sz w:val="29"/>
        </w:rPr>
        <w:t>que</w:t>
      </w:r>
      <w:r>
        <w:rPr>
          <w:i/>
          <w:spacing w:val="31"/>
          <w:sz w:val="29"/>
        </w:rPr>
        <w:t xml:space="preserve"> </w:t>
      </w:r>
      <w:r>
        <w:rPr>
          <w:i/>
          <w:sz w:val="29"/>
        </w:rPr>
        <w:t>fueron</w:t>
      </w:r>
      <w:r>
        <w:rPr>
          <w:i/>
          <w:spacing w:val="32"/>
          <w:sz w:val="29"/>
        </w:rPr>
        <w:t xml:space="preserve"> </w:t>
      </w:r>
      <w:r>
        <w:rPr>
          <w:i/>
          <w:sz w:val="29"/>
        </w:rPr>
        <w:t>discontinuos,</w:t>
      </w:r>
      <w:r>
        <w:rPr>
          <w:i/>
          <w:spacing w:val="30"/>
          <w:sz w:val="29"/>
        </w:rPr>
        <w:t xml:space="preserve"> </w:t>
      </w:r>
      <w:r>
        <w:rPr>
          <w:i/>
          <w:sz w:val="29"/>
        </w:rPr>
        <w:t>siendo</w:t>
      </w:r>
      <w:r>
        <w:rPr>
          <w:i/>
          <w:spacing w:val="32"/>
          <w:sz w:val="29"/>
        </w:rPr>
        <w:t xml:space="preserve"> </w:t>
      </w:r>
      <w:r>
        <w:rPr>
          <w:i/>
          <w:spacing w:val="-5"/>
          <w:sz w:val="29"/>
        </w:rPr>
        <w:t>el</w:t>
      </w:r>
    </w:p>
    <w:p w14:paraId="11ABF0DF" w14:textId="77777777" w:rsidR="003313AA" w:rsidRDefault="00000000">
      <w:pPr>
        <w:spacing w:line="309" w:lineRule="exact"/>
        <w:ind w:left="532"/>
        <w:jc w:val="center"/>
        <w:rPr>
          <w:i/>
          <w:sz w:val="29"/>
        </w:rPr>
      </w:pPr>
      <w:r>
        <w:rPr>
          <w:i/>
          <w:sz w:val="29"/>
        </w:rPr>
        <w:t>último</w:t>
      </w:r>
      <w:r>
        <w:rPr>
          <w:i/>
          <w:spacing w:val="15"/>
          <w:sz w:val="29"/>
        </w:rPr>
        <w:t xml:space="preserve"> </w:t>
      </w:r>
      <w:r>
        <w:rPr>
          <w:i/>
          <w:sz w:val="29"/>
        </w:rPr>
        <w:t>de</w:t>
      </w:r>
      <w:r>
        <w:rPr>
          <w:i/>
          <w:spacing w:val="15"/>
          <w:sz w:val="29"/>
        </w:rPr>
        <w:t xml:space="preserve"> </w:t>
      </w:r>
      <w:r>
        <w:rPr>
          <w:i/>
          <w:sz w:val="29"/>
        </w:rPr>
        <w:t>ellos</w:t>
      </w:r>
      <w:r>
        <w:rPr>
          <w:i/>
          <w:spacing w:val="15"/>
          <w:sz w:val="29"/>
        </w:rPr>
        <w:t xml:space="preserve"> </w:t>
      </w:r>
      <w:r>
        <w:rPr>
          <w:i/>
          <w:sz w:val="29"/>
        </w:rPr>
        <w:t>el</w:t>
      </w:r>
      <w:r>
        <w:rPr>
          <w:i/>
          <w:spacing w:val="15"/>
          <w:sz w:val="29"/>
        </w:rPr>
        <w:t xml:space="preserve"> </w:t>
      </w:r>
      <w:r>
        <w:rPr>
          <w:i/>
          <w:sz w:val="29"/>
        </w:rPr>
        <w:t>iniciado</w:t>
      </w:r>
      <w:r>
        <w:rPr>
          <w:i/>
          <w:spacing w:val="15"/>
          <w:sz w:val="29"/>
        </w:rPr>
        <w:t xml:space="preserve"> </w:t>
      </w:r>
      <w:r>
        <w:rPr>
          <w:i/>
          <w:sz w:val="29"/>
        </w:rPr>
        <w:t>el</w:t>
      </w:r>
      <w:r>
        <w:rPr>
          <w:i/>
          <w:spacing w:val="15"/>
          <w:sz w:val="29"/>
        </w:rPr>
        <w:t xml:space="preserve"> </w:t>
      </w:r>
      <w:r>
        <w:rPr>
          <w:i/>
          <w:sz w:val="29"/>
        </w:rPr>
        <w:t>13</w:t>
      </w:r>
      <w:r>
        <w:rPr>
          <w:i/>
          <w:spacing w:val="15"/>
          <w:sz w:val="29"/>
        </w:rPr>
        <w:t xml:space="preserve"> </w:t>
      </w:r>
      <w:r>
        <w:rPr>
          <w:i/>
          <w:sz w:val="29"/>
        </w:rPr>
        <w:t>de</w:t>
      </w:r>
      <w:r>
        <w:rPr>
          <w:i/>
          <w:spacing w:val="15"/>
          <w:sz w:val="29"/>
        </w:rPr>
        <w:t xml:space="preserve"> </w:t>
      </w:r>
      <w:r>
        <w:rPr>
          <w:i/>
          <w:sz w:val="29"/>
        </w:rPr>
        <w:t>marzo</w:t>
      </w:r>
      <w:r>
        <w:rPr>
          <w:i/>
          <w:spacing w:val="16"/>
          <w:sz w:val="29"/>
        </w:rPr>
        <w:t xml:space="preserve"> </w:t>
      </w:r>
      <w:r>
        <w:rPr>
          <w:i/>
          <w:sz w:val="29"/>
        </w:rPr>
        <w:t>de</w:t>
      </w:r>
      <w:r>
        <w:rPr>
          <w:i/>
          <w:spacing w:val="14"/>
          <w:sz w:val="29"/>
        </w:rPr>
        <w:t xml:space="preserve"> </w:t>
      </w:r>
      <w:r>
        <w:rPr>
          <w:i/>
          <w:sz w:val="29"/>
        </w:rPr>
        <w:t>2025</w:t>
      </w:r>
      <w:r>
        <w:rPr>
          <w:i/>
          <w:spacing w:val="15"/>
          <w:sz w:val="29"/>
        </w:rPr>
        <w:t xml:space="preserve"> </w:t>
      </w:r>
      <w:r>
        <w:rPr>
          <w:i/>
          <w:sz w:val="29"/>
        </w:rPr>
        <w:t>y</w:t>
      </w:r>
      <w:r>
        <w:rPr>
          <w:i/>
          <w:spacing w:val="15"/>
          <w:sz w:val="29"/>
        </w:rPr>
        <w:t xml:space="preserve"> </w:t>
      </w:r>
      <w:r>
        <w:rPr>
          <w:i/>
          <w:sz w:val="29"/>
        </w:rPr>
        <w:t>terminó</w:t>
      </w:r>
      <w:r>
        <w:rPr>
          <w:i/>
          <w:spacing w:val="7"/>
          <w:sz w:val="29"/>
        </w:rPr>
        <w:t xml:space="preserve"> </w:t>
      </w:r>
      <w:r>
        <w:rPr>
          <w:i/>
          <w:sz w:val="29"/>
        </w:rPr>
        <w:t>el</w:t>
      </w:r>
      <w:r>
        <w:rPr>
          <w:i/>
          <w:spacing w:val="15"/>
          <w:sz w:val="29"/>
        </w:rPr>
        <w:t xml:space="preserve"> </w:t>
      </w:r>
      <w:r>
        <w:rPr>
          <w:i/>
          <w:sz w:val="29"/>
        </w:rPr>
        <w:t>31</w:t>
      </w:r>
      <w:r>
        <w:rPr>
          <w:i/>
          <w:spacing w:val="15"/>
          <w:sz w:val="29"/>
        </w:rPr>
        <w:t xml:space="preserve"> </w:t>
      </w:r>
      <w:r>
        <w:rPr>
          <w:i/>
          <w:spacing w:val="-5"/>
          <w:sz w:val="29"/>
        </w:rPr>
        <w:t>de</w:t>
      </w:r>
    </w:p>
    <w:p w14:paraId="11ABF0E0" w14:textId="77777777" w:rsidR="003313AA" w:rsidRDefault="00000000">
      <w:pPr>
        <w:spacing w:line="310" w:lineRule="exact"/>
        <w:ind w:left="534"/>
        <w:jc w:val="center"/>
        <w:rPr>
          <w:i/>
          <w:sz w:val="29"/>
        </w:rPr>
      </w:pPr>
      <w:r>
        <w:rPr>
          <w:i/>
          <w:sz w:val="29"/>
        </w:rPr>
        <w:t>diciembre</w:t>
      </w:r>
      <w:r>
        <w:rPr>
          <w:i/>
          <w:spacing w:val="77"/>
          <w:sz w:val="29"/>
        </w:rPr>
        <w:t xml:space="preserve"> </w:t>
      </w:r>
      <w:r>
        <w:rPr>
          <w:i/>
          <w:sz w:val="29"/>
        </w:rPr>
        <w:t>del</w:t>
      </w:r>
      <w:r>
        <w:rPr>
          <w:i/>
          <w:spacing w:val="76"/>
          <w:sz w:val="29"/>
        </w:rPr>
        <w:t xml:space="preserve"> </w:t>
      </w:r>
      <w:r>
        <w:rPr>
          <w:i/>
          <w:sz w:val="29"/>
        </w:rPr>
        <w:t>mismo</w:t>
      </w:r>
      <w:r>
        <w:rPr>
          <w:i/>
          <w:spacing w:val="75"/>
          <w:sz w:val="29"/>
        </w:rPr>
        <w:t xml:space="preserve"> </w:t>
      </w:r>
      <w:r>
        <w:rPr>
          <w:i/>
          <w:sz w:val="29"/>
        </w:rPr>
        <w:t>año</w:t>
      </w:r>
      <w:proofErr w:type="gramStart"/>
      <w:r>
        <w:rPr>
          <w:i/>
          <w:sz w:val="29"/>
        </w:rPr>
        <w:t>…</w:t>
      </w:r>
      <w:r>
        <w:rPr>
          <w:i/>
          <w:spacing w:val="75"/>
          <w:sz w:val="29"/>
        </w:rPr>
        <w:t xml:space="preserve"> </w:t>
      </w:r>
      <w:r>
        <w:rPr>
          <w:i/>
          <w:sz w:val="29"/>
        </w:rPr>
        <w:t>”</w:t>
      </w:r>
      <w:proofErr w:type="gramEnd"/>
      <w:r>
        <w:rPr>
          <w:i/>
          <w:spacing w:val="73"/>
          <w:sz w:val="29"/>
        </w:rPr>
        <w:t xml:space="preserve"> </w:t>
      </w:r>
      <w:r>
        <w:rPr>
          <w:i/>
          <w:sz w:val="29"/>
        </w:rPr>
        <w:t>por</w:t>
      </w:r>
      <w:r>
        <w:rPr>
          <w:i/>
          <w:spacing w:val="77"/>
          <w:sz w:val="29"/>
        </w:rPr>
        <w:t xml:space="preserve"> </w:t>
      </w:r>
      <w:r>
        <w:rPr>
          <w:i/>
          <w:sz w:val="29"/>
        </w:rPr>
        <w:t>la</w:t>
      </w:r>
      <w:r>
        <w:rPr>
          <w:i/>
          <w:spacing w:val="76"/>
          <w:sz w:val="29"/>
        </w:rPr>
        <w:t xml:space="preserve"> </w:t>
      </w:r>
      <w:r>
        <w:rPr>
          <w:i/>
          <w:sz w:val="29"/>
        </w:rPr>
        <w:t>frase</w:t>
      </w:r>
      <w:r>
        <w:rPr>
          <w:i/>
          <w:spacing w:val="46"/>
          <w:w w:val="150"/>
          <w:sz w:val="29"/>
        </w:rPr>
        <w:t xml:space="preserve"> </w:t>
      </w:r>
      <w:proofErr w:type="gramStart"/>
      <w:r>
        <w:rPr>
          <w:i/>
          <w:sz w:val="29"/>
        </w:rPr>
        <w:t>“</w:t>
      </w:r>
      <w:r>
        <w:rPr>
          <w:i/>
          <w:spacing w:val="76"/>
          <w:sz w:val="29"/>
        </w:rPr>
        <w:t xml:space="preserve"> </w:t>
      </w:r>
      <w:r>
        <w:rPr>
          <w:i/>
          <w:sz w:val="29"/>
        </w:rPr>
        <w:t>…</w:t>
      </w:r>
      <w:proofErr w:type="gramEnd"/>
      <w:r>
        <w:rPr>
          <w:i/>
          <w:sz w:val="29"/>
        </w:rPr>
        <w:t>de</w:t>
      </w:r>
      <w:r>
        <w:rPr>
          <w:i/>
          <w:spacing w:val="75"/>
          <w:sz w:val="29"/>
        </w:rPr>
        <w:t xml:space="preserve"> </w:t>
      </w:r>
      <w:r>
        <w:rPr>
          <w:i/>
          <w:sz w:val="29"/>
        </w:rPr>
        <w:t>servicios</w:t>
      </w:r>
      <w:r>
        <w:rPr>
          <w:i/>
          <w:spacing w:val="76"/>
          <w:sz w:val="29"/>
        </w:rPr>
        <w:t xml:space="preserve"> </w:t>
      </w:r>
      <w:r>
        <w:rPr>
          <w:i/>
          <w:spacing w:val="-4"/>
          <w:sz w:val="29"/>
        </w:rPr>
        <w:t>bajo</w:t>
      </w:r>
    </w:p>
    <w:p w14:paraId="11ABF0E1" w14:textId="77777777" w:rsidR="003313AA" w:rsidRDefault="00000000">
      <w:pPr>
        <w:spacing w:before="6" w:line="223" w:lineRule="auto"/>
        <w:ind w:left="1550" w:right="1014"/>
        <w:jc w:val="both"/>
        <w:rPr>
          <w:i/>
          <w:sz w:val="29"/>
        </w:rPr>
      </w:pPr>
      <w:r>
        <w:rPr>
          <w:i/>
          <w:sz w:val="29"/>
        </w:rPr>
        <w:t>subordinación y dependencia, los que fueron discontinuos, siendo el último de ellos el iniciado el 13 de marzo de 2024 y terminó el 31 de diciembre del mismo año…”.</w:t>
      </w:r>
    </w:p>
    <w:p w14:paraId="11ABF0E2" w14:textId="77777777" w:rsidR="003313AA" w:rsidRDefault="00000000">
      <w:pPr>
        <w:pStyle w:val="Textoindependiente"/>
        <w:spacing w:line="230" w:lineRule="auto"/>
        <w:ind w:right="985" w:firstLine="710"/>
      </w:pPr>
      <w:r>
        <w:t>En su contra se dedujo recurso de nulidad por la demandada por dos causales.</w:t>
      </w:r>
    </w:p>
    <w:p w14:paraId="11ABF0E3" w14:textId="77777777" w:rsidR="003313AA" w:rsidRDefault="00000000">
      <w:pPr>
        <w:pStyle w:val="Textoindependiente"/>
        <w:spacing w:line="305" w:lineRule="exact"/>
        <w:ind w:left="2260"/>
        <w:jc w:val="left"/>
      </w:pPr>
      <w:r>
        <w:rPr>
          <w:spacing w:val="7"/>
          <w:w w:val="105"/>
        </w:rPr>
        <w:t>CONSIDERANDO:</w:t>
      </w:r>
    </w:p>
    <w:p w14:paraId="11ABF0E4" w14:textId="77777777" w:rsidR="003313AA" w:rsidRDefault="00000000">
      <w:pPr>
        <w:pStyle w:val="Textoindependiente"/>
        <w:spacing w:before="1" w:line="230" w:lineRule="auto"/>
        <w:ind w:right="988" w:firstLine="710"/>
      </w:pPr>
      <w:r>
        <w:rPr>
          <w:u w:val="single"/>
        </w:rPr>
        <w:t>I.- Respecto de la causal principal del artículo 478 letra b) del</w:t>
      </w:r>
      <w:r>
        <w:t xml:space="preserve"> </w:t>
      </w:r>
      <w:r>
        <w:rPr>
          <w:u w:val="single"/>
        </w:rPr>
        <w:t>Código del Trabajo.</w:t>
      </w:r>
    </w:p>
    <w:p w14:paraId="11ABF0E5" w14:textId="77777777" w:rsidR="003313AA" w:rsidRDefault="00000000">
      <w:pPr>
        <w:pStyle w:val="Textoindependiente"/>
        <w:spacing w:line="310" w:lineRule="exact"/>
        <w:ind w:left="2260"/>
        <w:jc w:val="left"/>
      </w:pPr>
      <w:r>
        <w:t>1°</w:t>
      </w:r>
      <w:r>
        <w:rPr>
          <w:spacing w:val="55"/>
        </w:rPr>
        <w:t xml:space="preserve"> </w:t>
      </w:r>
      <w:r>
        <w:t>Que</w:t>
      </w:r>
      <w:r>
        <w:rPr>
          <w:spacing w:val="56"/>
        </w:rPr>
        <w:t xml:space="preserve"> </w:t>
      </w:r>
      <w:r>
        <w:t>invoca</w:t>
      </w:r>
      <w:r>
        <w:rPr>
          <w:spacing w:val="58"/>
        </w:rPr>
        <w:t xml:space="preserve"> </w:t>
      </w:r>
      <w:r>
        <w:t>la</w:t>
      </w:r>
      <w:r>
        <w:rPr>
          <w:spacing w:val="58"/>
        </w:rPr>
        <w:t xml:space="preserve"> </w:t>
      </w:r>
      <w:r>
        <w:t>causal</w:t>
      </w:r>
      <w:r>
        <w:rPr>
          <w:spacing w:val="58"/>
        </w:rPr>
        <w:t xml:space="preserve"> </w:t>
      </w:r>
      <w:r>
        <w:t>de</w:t>
      </w:r>
      <w:r>
        <w:rPr>
          <w:spacing w:val="55"/>
        </w:rPr>
        <w:t xml:space="preserve"> </w:t>
      </w:r>
      <w:r>
        <w:t>nulidad</w:t>
      </w:r>
      <w:r>
        <w:rPr>
          <w:spacing w:val="55"/>
        </w:rPr>
        <w:t xml:space="preserve"> </w:t>
      </w:r>
      <w:r>
        <w:t>contemplada</w:t>
      </w:r>
      <w:r>
        <w:rPr>
          <w:spacing w:val="56"/>
        </w:rPr>
        <w:t xml:space="preserve"> </w:t>
      </w:r>
      <w:r>
        <w:t>en</w:t>
      </w:r>
      <w:r>
        <w:rPr>
          <w:spacing w:val="58"/>
        </w:rPr>
        <w:t xml:space="preserve"> </w:t>
      </w:r>
      <w:r>
        <w:t>el</w:t>
      </w:r>
      <w:r>
        <w:rPr>
          <w:spacing w:val="56"/>
        </w:rPr>
        <w:t xml:space="preserve"> </w:t>
      </w:r>
      <w:r>
        <w:rPr>
          <w:spacing w:val="-2"/>
        </w:rPr>
        <w:t>artículo</w:t>
      </w:r>
    </w:p>
    <w:p w14:paraId="11ABF0E6" w14:textId="77777777" w:rsidR="003313AA" w:rsidRDefault="00000000">
      <w:pPr>
        <w:pStyle w:val="Textoindependiente"/>
        <w:spacing w:line="310" w:lineRule="exact"/>
        <w:jc w:val="left"/>
      </w:pPr>
      <w:r>
        <w:t>478</w:t>
      </w:r>
      <w:r>
        <w:rPr>
          <w:spacing w:val="65"/>
          <w:w w:val="150"/>
        </w:rPr>
        <w:t xml:space="preserve"> </w:t>
      </w:r>
      <w:r>
        <w:t>letra</w:t>
      </w:r>
      <w:r>
        <w:rPr>
          <w:spacing w:val="65"/>
          <w:w w:val="150"/>
        </w:rPr>
        <w:t xml:space="preserve"> </w:t>
      </w:r>
      <w:r>
        <w:t>b)</w:t>
      </w:r>
      <w:r>
        <w:rPr>
          <w:spacing w:val="67"/>
          <w:w w:val="150"/>
        </w:rPr>
        <w:t xml:space="preserve"> </w:t>
      </w:r>
      <w:r>
        <w:t>del</w:t>
      </w:r>
      <w:r>
        <w:rPr>
          <w:spacing w:val="66"/>
          <w:w w:val="150"/>
        </w:rPr>
        <w:t xml:space="preserve"> </w:t>
      </w:r>
      <w:r>
        <w:t>Código</w:t>
      </w:r>
      <w:r>
        <w:rPr>
          <w:spacing w:val="65"/>
          <w:w w:val="150"/>
        </w:rPr>
        <w:t xml:space="preserve"> </w:t>
      </w:r>
      <w:r>
        <w:t>del</w:t>
      </w:r>
      <w:r>
        <w:rPr>
          <w:spacing w:val="67"/>
          <w:w w:val="150"/>
        </w:rPr>
        <w:t xml:space="preserve"> </w:t>
      </w:r>
      <w:r>
        <w:t>Trabajo,</w:t>
      </w:r>
      <w:r>
        <w:rPr>
          <w:spacing w:val="65"/>
          <w:w w:val="150"/>
        </w:rPr>
        <w:t xml:space="preserve"> </w:t>
      </w:r>
      <w:r>
        <w:t>esto</w:t>
      </w:r>
      <w:r>
        <w:rPr>
          <w:spacing w:val="65"/>
          <w:w w:val="150"/>
        </w:rPr>
        <w:t xml:space="preserve"> </w:t>
      </w:r>
      <w:r>
        <w:t>es,</w:t>
      </w:r>
      <w:r>
        <w:rPr>
          <w:spacing w:val="75"/>
          <w:w w:val="150"/>
        </w:rPr>
        <w:t xml:space="preserve"> </w:t>
      </w:r>
      <w:r>
        <w:t>“Cuando</w:t>
      </w:r>
      <w:r>
        <w:rPr>
          <w:spacing w:val="65"/>
          <w:w w:val="150"/>
        </w:rPr>
        <w:t xml:space="preserve"> </w:t>
      </w:r>
      <w:r>
        <w:t>haya</w:t>
      </w:r>
      <w:r>
        <w:rPr>
          <w:spacing w:val="66"/>
          <w:w w:val="150"/>
        </w:rPr>
        <w:t xml:space="preserve"> </w:t>
      </w:r>
      <w:r>
        <w:rPr>
          <w:spacing w:val="-4"/>
        </w:rPr>
        <w:t>sido</w:t>
      </w:r>
    </w:p>
    <w:p w14:paraId="11ABF0E7" w14:textId="77777777" w:rsidR="003313AA" w:rsidRDefault="00000000">
      <w:pPr>
        <w:pStyle w:val="Textoindependiente"/>
        <w:tabs>
          <w:tab w:val="left" w:pos="3222"/>
          <w:tab w:val="left" w:pos="3873"/>
          <w:tab w:val="left" w:pos="5241"/>
          <w:tab w:val="left" w:pos="6633"/>
          <w:tab w:val="left" w:pos="7144"/>
          <w:tab w:val="left" w:pos="7679"/>
          <w:tab w:val="left" w:pos="8762"/>
          <w:tab w:val="left" w:pos="9608"/>
        </w:tabs>
        <w:spacing w:line="230" w:lineRule="auto"/>
        <w:ind w:right="989"/>
        <w:jc w:val="left"/>
      </w:pPr>
      <w:r>
        <w:rPr>
          <w:spacing w:val="-2"/>
        </w:rPr>
        <w:t>pronunciada</w:t>
      </w:r>
      <w:r>
        <w:tab/>
      </w:r>
      <w:r>
        <w:rPr>
          <w:spacing w:val="-4"/>
        </w:rPr>
        <w:t>con</w:t>
      </w:r>
      <w:r>
        <w:tab/>
      </w:r>
      <w:r>
        <w:rPr>
          <w:spacing w:val="-2"/>
        </w:rPr>
        <w:t>infracción</w:t>
      </w:r>
      <w:r>
        <w:tab/>
      </w:r>
      <w:r>
        <w:rPr>
          <w:spacing w:val="-2"/>
        </w:rPr>
        <w:t>manifiesta</w:t>
      </w:r>
      <w:r>
        <w:tab/>
      </w:r>
      <w:r>
        <w:rPr>
          <w:spacing w:val="-6"/>
        </w:rPr>
        <w:t>de</w:t>
      </w:r>
      <w:r>
        <w:tab/>
      </w:r>
      <w:r>
        <w:rPr>
          <w:spacing w:val="-4"/>
        </w:rPr>
        <w:t>las</w:t>
      </w:r>
      <w:r>
        <w:tab/>
      </w:r>
      <w:r>
        <w:rPr>
          <w:spacing w:val="-2"/>
        </w:rPr>
        <w:t>normas</w:t>
      </w:r>
      <w:r>
        <w:tab/>
      </w:r>
      <w:r>
        <w:rPr>
          <w:spacing w:val="-2"/>
        </w:rPr>
        <w:t>sobre</w:t>
      </w:r>
      <w:r>
        <w:tab/>
      </w:r>
      <w:r>
        <w:rPr>
          <w:spacing w:val="-6"/>
        </w:rPr>
        <w:t xml:space="preserve">la </w:t>
      </w:r>
      <w:r>
        <w:t>apreciación</w:t>
      </w:r>
      <w:r>
        <w:rPr>
          <w:spacing w:val="34"/>
        </w:rPr>
        <w:t xml:space="preserve"> </w:t>
      </w:r>
      <w:r>
        <w:t>de</w:t>
      </w:r>
      <w:r>
        <w:rPr>
          <w:spacing w:val="36"/>
        </w:rPr>
        <w:t xml:space="preserve"> </w:t>
      </w:r>
      <w:r>
        <w:t>la</w:t>
      </w:r>
      <w:r>
        <w:rPr>
          <w:spacing w:val="35"/>
        </w:rPr>
        <w:t xml:space="preserve"> </w:t>
      </w:r>
      <w:r>
        <w:t>prueba</w:t>
      </w:r>
      <w:r>
        <w:rPr>
          <w:spacing w:val="37"/>
        </w:rPr>
        <w:t xml:space="preserve"> </w:t>
      </w:r>
      <w:r>
        <w:t>conforme</w:t>
      </w:r>
      <w:r>
        <w:rPr>
          <w:spacing w:val="37"/>
        </w:rPr>
        <w:t xml:space="preserve"> </w:t>
      </w:r>
      <w:r>
        <w:t>a</w:t>
      </w:r>
      <w:r>
        <w:rPr>
          <w:spacing w:val="35"/>
        </w:rPr>
        <w:t xml:space="preserve"> </w:t>
      </w:r>
      <w:r>
        <w:t>las</w:t>
      </w:r>
      <w:r>
        <w:rPr>
          <w:spacing w:val="37"/>
        </w:rPr>
        <w:t xml:space="preserve"> </w:t>
      </w:r>
      <w:r>
        <w:t>reglas</w:t>
      </w:r>
      <w:r>
        <w:rPr>
          <w:spacing w:val="35"/>
        </w:rPr>
        <w:t xml:space="preserve"> </w:t>
      </w:r>
      <w:r>
        <w:t>de</w:t>
      </w:r>
      <w:r>
        <w:rPr>
          <w:spacing w:val="36"/>
        </w:rPr>
        <w:t xml:space="preserve"> </w:t>
      </w:r>
      <w:r>
        <w:t>la</w:t>
      </w:r>
      <w:r>
        <w:rPr>
          <w:spacing w:val="35"/>
        </w:rPr>
        <w:t xml:space="preserve"> </w:t>
      </w:r>
      <w:r>
        <w:t>sana</w:t>
      </w:r>
      <w:r>
        <w:rPr>
          <w:spacing w:val="37"/>
        </w:rPr>
        <w:t xml:space="preserve"> </w:t>
      </w:r>
      <w:r>
        <w:t>crítica”.</w:t>
      </w:r>
    </w:p>
    <w:p w14:paraId="11ABF0E8" w14:textId="77777777" w:rsidR="003313AA" w:rsidRDefault="00000000">
      <w:pPr>
        <w:pStyle w:val="Textoindependiente"/>
        <w:spacing w:line="308" w:lineRule="exact"/>
        <w:ind w:left="2260"/>
        <w:jc w:val="left"/>
      </w:pPr>
      <w:r>
        <w:t>Funda</w:t>
      </w:r>
      <w:r>
        <w:rPr>
          <w:spacing w:val="43"/>
        </w:rPr>
        <w:t xml:space="preserve"> </w:t>
      </w:r>
      <w:r>
        <w:t>la</w:t>
      </w:r>
      <w:r>
        <w:rPr>
          <w:spacing w:val="43"/>
        </w:rPr>
        <w:t xml:space="preserve"> </w:t>
      </w:r>
      <w:r>
        <w:t>causal,</w:t>
      </w:r>
      <w:r>
        <w:rPr>
          <w:spacing w:val="42"/>
        </w:rPr>
        <w:t xml:space="preserve"> </w:t>
      </w:r>
      <w:r>
        <w:t>en</w:t>
      </w:r>
      <w:r>
        <w:rPr>
          <w:spacing w:val="42"/>
        </w:rPr>
        <w:t xml:space="preserve"> </w:t>
      </w:r>
      <w:r>
        <w:t>síntesis,</w:t>
      </w:r>
      <w:r>
        <w:rPr>
          <w:spacing w:val="43"/>
        </w:rPr>
        <w:t xml:space="preserve"> </w:t>
      </w:r>
      <w:r>
        <w:t>en</w:t>
      </w:r>
      <w:r>
        <w:rPr>
          <w:spacing w:val="44"/>
        </w:rPr>
        <w:t xml:space="preserve"> </w:t>
      </w:r>
      <w:r>
        <w:t>que</w:t>
      </w:r>
      <w:r>
        <w:rPr>
          <w:spacing w:val="50"/>
        </w:rPr>
        <w:t xml:space="preserve"> </w:t>
      </w:r>
      <w:r>
        <w:t>conforme</w:t>
      </w:r>
      <w:r>
        <w:rPr>
          <w:spacing w:val="44"/>
        </w:rPr>
        <w:t xml:space="preserve"> </w:t>
      </w:r>
      <w:r>
        <w:t>a</w:t>
      </w:r>
      <w:r>
        <w:rPr>
          <w:spacing w:val="41"/>
        </w:rPr>
        <w:t xml:space="preserve"> </w:t>
      </w:r>
      <w:r>
        <w:t>los</w:t>
      </w:r>
      <w:r>
        <w:rPr>
          <w:spacing w:val="43"/>
        </w:rPr>
        <w:t xml:space="preserve"> </w:t>
      </w:r>
      <w:r>
        <w:rPr>
          <w:spacing w:val="-2"/>
        </w:rPr>
        <w:t>documentos</w:t>
      </w:r>
    </w:p>
    <w:p w14:paraId="11ABF0E9" w14:textId="77777777" w:rsidR="003313AA" w:rsidRDefault="00000000">
      <w:pPr>
        <w:pStyle w:val="Textoindependiente"/>
        <w:tabs>
          <w:tab w:val="left" w:pos="2302"/>
          <w:tab w:val="left" w:pos="2704"/>
          <w:tab w:val="left" w:pos="4310"/>
          <w:tab w:val="left" w:pos="5157"/>
          <w:tab w:val="left" w:pos="6471"/>
          <w:tab w:val="left" w:pos="8046"/>
          <w:tab w:val="left" w:pos="8520"/>
        </w:tabs>
        <w:spacing w:line="310" w:lineRule="exact"/>
        <w:ind w:left="557"/>
        <w:jc w:val="center"/>
      </w:pPr>
      <w:r>
        <w:rPr>
          <w:spacing w:val="-2"/>
        </w:rPr>
        <w:t>acompañados</w:t>
      </w:r>
      <w:r>
        <w:tab/>
      </w:r>
      <w:r>
        <w:rPr>
          <w:spacing w:val="-5"/>
        </w:rPr>
        <w:t>la</w:t>
      </w:r>
      <w:r>
        <w:tab/>
      </w:r>
      <w:r>
        <w:rPr>
          <w:spacing w:val="-2"/>
        </w:rPr>
        <w:t>demandante</w:t>
      </w:r>
      <w:r>
        <w:tab/>
      </w:r>
      <w:r>
        <w:rPr>
          <w:spacing w:val="-4"/>
        </w:rPr>
        <w:t>jamás</w:t>
      </w:r>
      <w:r>
        <w:tab/>
      </w:r>
      <w:r>
        <w:rPr>
          <w:spacing w:val="-2"/>
        </w:rPr>
        <w:t>desarrollo</w:t>
      </w:r>
      <w:r>
        <w:tab/>
      </w:r>
      <w:r>
        <w:rPr>
          <w:spacing w:val="-2"/>
        </w:rPr>
        <w:t>prestaciones</w:t>
      </w:r>
      <w:r>
        <w:tab/>
      </w:r>
      <w:r>
        <w:rPr>
          <w:spacing w:val="-5"/>
        </w:rPr>
        <w:t>en</w:t>
      </w:r>
      <w:r>
        <w:tab/>
      </w:r>
      <w:r>
        <w:rPr>
          <w:spacing w:val="-5"/>
        </w:rPr>
        <w:t>un</w:t>
      </w:r>
    </w:p>
    <w:p w14:paraId="11ABF0EA" w14:textId="77777777" w:rsidR="003313AA" w:rsidRDefault="00000000">
      <w:pPr>
        <w:pStyle w:val="Textoindependiente"/>
        <w:spacing w:line="310" w:lineRule="exact"/>
        <w:ind w:left="552"/>
        <w:jc w:val="center"/>
      </w:pPr>
      <w:r>
        <w:t>horario</w:t>
      </w:r>
      <w:r>
        <w:rPr>
          <w:spacing w:val="62"/>
        </w:rPr>
        <w:t xml:space="preserve"> </w:t>
      </w:r>
      <w:r>
        <w:t>definido,</w:t>
      </w:r>
      <w:r>
        <w:rPr>
          <w:spacing w:val="63"/>
        </w:rPr>
        <w:t xml:space="preserve"> </w:t>
      </w:r>
      <w:r>
        <w:t>de</w:t>
      </w:r>
      <w:r>
        <w:rPr>
          <w:spacing w:val="62"/>
        </w:rPr>
        <w:t xml:space="preserve"> </w:t>
      </w:r>
      <w:r>
        <w:t>hecho,</w:t>
      </w:r>
      <w:r>
        <w:rPr>
          <w:spacing w:val="63"/>
        </w:rPr>
        <w:t xml:space="preserve"> </w:t>
      </w:r>
      <w:r>
        <w:t>basta</w:t>
      </w:r>
      <w:r>
        <w:rPr>
          <w:spacing w:val="63"/>
        </w:rPr>
        <w:t xml:space="preserve"> </w:t>
      </w:r>
      <w:r>
        <w:t>observar</w:t>
      </w:r>
      <w:r>
        <w:rPr>
          <w:spacing w:val="63"/>
        </w:rPr>
        <w:t xml:space="preserve"> </w:t>
      </w:r>
      <w:r>
        <w:t>los</w:t>
      </w:r>
      <w:r>
        <w:rPr>
          <w:spacing w:val="72"/>
        </w:rPr>
        <w:t xml:space="preserve"> </w:t>
      </w:r>
      <w:r>
        <w:t>últimos</w:t>
      </w:r>
      <w:r>
        <w:rPr>
          <w:spacing w:val="64"/>
        </w:rPr>
        <w:t xml:space="preserve"> </w:t>
      </w:r>
      <w:r>
        <w:t>dos</w:t>
      </w:r>
      <w:r>
        <w:rPr>
          <w:spacing w:val="61"/>
        </w:rPr>
        <w:t xml:space="preserve"> </w:t>
      </w:r>
      <w:r>
        <w:t>años</w:t>
      </w:r>
      <w:r>
        <w:rPr>
          <w:spacing w:val="64"/>
        </w:rPr>
        <w:t xml:space="preserve"> </w:t>
      </w:r>
      <w:r>
        <w:rPr>
          <w:spacing w:val="-4"/>
        </w:rPr>
        <w:t>solo</w:t>
      </w:r>
    </w:p>
    <w:p w14:paraId="11ABF0EB" w14:textId="77777777" w:rsidR="003313AA" w:rsidRDefault="00000000">
      <w:pPr>
        <w:pStyle w:val="Textoindependiente"/>
        <w:spacing w:line="230" w:lineRule="auto"/>
        <w:ind w:right="989"/>
      </w:pPr>
      <w:r>
        <w:t>registra marcaje en el mes de marzo de 2023 y se puede observar que algunos días iba y otros no. En consecuencia, no tenía una jornada definida</w:t>
      </w:r>
      <w:r>
        <w:rPr>
          <w:spacing w:val="30"/>
        </w:rPr>
        <w:t xml:space="preserve"> </w:t>
      </w:r>
      <w:r>
        <w:t>como</w:t>
      </w:r>
      <w:r>
        <w:rPr>
          <w:spacing w:val="29"/>
        </w:rPr>
        <w:t xml:space="preserve"> </w:t>
      </w:r>
      <w:r>
        <w:t>lo</w:t>
      </w:r>
      <w:r>
        <w:rPr>
          <w:spacing w:val="29"/>
        </w:rPr>
        <w:t xml:space="preserve"> </w:t>
      </w:r>
      <w:r>
        <w:t>indica</w:t>
      </w:r>
      <w:r>
        <w:rPr>
          <w:spacing w:val="30"/>
        </w:rPr>
        <w:t xml:space="preserve"> </w:t>
      </w:r>
      <w:r>
        <w:t>el</w:t>
      </w:r>
      <w:r>
        <w:rPr>
          <w:spacing w:val="30"/>
        </w:rPr>
        <w:t xml:space="preserve"> </w:t>
      </w:r>
      <w:r>
        <w:t>magistrado</w:t>
      </w:r>
      <w:r>
        <w:rPr>
          <w:spacing w:val="29"/>
        </w:rPr>
        <w:t xml:space="preserve"> </w:t>
      </w:r>
      <w:r>
        <w:t>en</w:t>
      </w:r>
      <w:r>
        <w:rPr>
          <w:spacing w:val="28"/>
        </w:rPr>
        <w:t xml:space="preserve"> </w:t>
      </w:r>
      <w:r>
        <w:t>la</w:t>
      </w:r>
      <w:r>
        <w:rPr>
          <w:spacing w:val="28"/>
        </w:rPr>
        <w:t xml:space="preserve"> </w:t>
      </w:r>
      <w:r>
        <w:t>valoración</w:t>
      </w:r>
      <w:r>
        <w:rPr>
          <w:spacing w:val="28"/>
        </w:rPr>
        <w:t xml:space="preserve"> </w:t>
      </w:r>
      <w:r>
        <w:t>de</w:t>
      </w:r>
      <w:r>
        <w:rPr>
          <w:spacing w:val="28"/>
        </w:rPr>
        <w:t xml:space="preserve"> </w:t>
      </w:r>
      <w:r>
        <w:t>la</w:t>
      </w:r>
      <w:r>
        <w:rPr>
          <w:spacing w:val="30"/>
        </w:rPr>
        <w:t xml:space="preserve"> </w:t>
      </w:r>
      <w:r>
        <w:t>prueba</w:t>
      </w:r>
      <w:r>
        <w:rPr>
          <w:spacing w:val="28"/>
        </w:rPr>
        <w:t xml:space="preserve"> </w:t>
      </w:r>
      <w:r>
        <w:t>en el considerando décimo noveno.</w:t>
      </w:r>
    </w:p>
    <w:p w14:paraId="11ABF0EC" w14:textId="77777777" w:rsidR="003313AA" w:rsidRDefault="00000000">
      <w:pPr>
        <w:pStyle w:val="Textoindependiente"/>
        <w:spacing w:line="230" w:lineRule="auto"/>
        <w:ind w:right="992" w:firstLine="710"/>
      </w:pPr>
      <w:r>
        <w:t>Agrega que no se le ha dado la valoración adecuada a todos los contratos</w:t>
      </w:r>
      <w:r>
        <w:rPr>
          <w:spacing w:val="70"/>
          <w:w w:val="150"/>
        </w:rPr>
        <w:t xml:space="preserve"> </w:t>
      </w:r>
      <w:r>
        <w:t>y</w:t>
      </w:r>
      <w:r>
        <w:rPr>
          <w:spacing w:val="71"/>
          <w:w w:val="150"/>
        </w:rPr>
        <w:t xml:space="preserve"> </w:t>
      </w:r>
      <w:r>
        <w:t>convenios</w:t>
      </w:r>
      <w:r>
        <w:rPr>
          <w:spacing w:val="72"/>
          <w:w w:val="150"/>
        </w:rPr>
        <w:t xml:space="preserve"> </w:t>
      </w:r>
      <w:r>
        <w:t>acompañados</w:t>
      </w:r>
      <w:r>
        <w:rPr>
          <w:spacing w:val="73"/>
          <w:w w:val="150"/>
        </w:rPr>
        <w:t xml:space="preserve"> </w:t>
      </w:r>
      <w:r>
        <w:t>de</w:t>
      </w:r>
      <w:r>
        <w:rPr>
          <w:spacing w:val="70"/>
          <w:w w:val="150"/>
        </w:rPr>
        <w:t xml:space="preserve"> </w:t>
      </w:r>
      <w:r>
        <w:t>donde</w:t>
      </w:r>
      <w:r>
        <w:rPr>
          <w:spacing w:val="70"/>
          <w:w w:val="150"/>
        </w:rPr>
        <w:t xml:space="preserve"> </w:t>
      </w:r>
      <w:r>
        <w:t>se</w:t>
      </w:r>
      <w:r>
        <w:rPr>
          <w:spacing w:val="69"/>
          <w:w w:val="150"/>
        </w:rPr>
        <w:t xml:space="preserve"> </w:t>
      </w:r>
      <w:r>
        <w:t>colige</w:t>
      </w:r>
      <w:r>
        <w:rPr>
          <w:spacing w:val="70"/>
          <w:w w:val="150"/>
        </w:rPr>
        <w:t xml:space="preserve"> </w:t>
      </w:r>
      <w:r>
        <w:t>que</w:t>
      </w:r>
      <w:r>
        <w:rPr>
          <w:spacing w:val="70"/>
          <w:w w:val="150"/>
        </w:rPr>
        <w:t xml:space="preserve"> </w:t>
      </w:r>
      <w:r>
        <w:rPr>
          <w:spacing w:val="-4"/>
        </w:rPr>
        <w:t>cada</w:t>
      </w:r>
    </w:p>
    <w:p w14:paraId="11ABF0ED" w14:textId="77777777" w:rsidR="003313AA" w:rsidRDefault="003313AA">
      <w:pPr>
        <w:pStyle w:val="Textoindependiente"/>
        <w:spacing w:line="230" w:lineRule="auto"/>
        <w:sectPr w:rsidR="003313AA">
          <w:pgSz w:w="12240" w:h="18720"/>
          <w:pgMar w:top="2160" w:right="720" w:bottom="1000" w:left="720" w:header="0" w:footer="805" w:gutter="0"/>
          <w:cols w:space="720"/>
        </w:sectPr>
      </w:pPr>
    </w:p>
    <w:p w14:paraId="11ABF0EE" w14:textId="77777777" w:rsidR="003313AA" w:rsidRDefault="00000000">
      <w:pPr>
        <w:pStyle w:val="Textoindependiente"/>
        <w:spacing w:before="98" w:line="315" w:lineRule="exact"/>
      </w:pPr>
      <w:r>
        <w:lastRenderedPageBreak/>
        <w:t>contrato</w:t>
      </w:r>
      <w:r>
        <w:rPr>
          <w:spacing w:val="48"/>
        </w:rPr>
        <w:t xml:space="preserve"> </w:t>
      </w:r>
      <w:r>
        <w:t>era</w:t>
      </w:r>
      <w:r>
        <w:rPr>
          <w:spacing w:val="47"/>
        </w:rPr>
        <w:t xml:space="preserve"> </w:t>
      </w:r>
      <w:r>
        <w:t>relacionado</w:t>
      </w:r>
      <w:r>
        <w:rPr>
          <w:spacing w:val="46"/>
        </w:rPr>
        <w:t xml:space="preserve"> </w:t>
      </w:r>
      <w:r>
        <w:t>con</w:t>
      </w:r>
      <w:r>
        <w:rPr>
          <w:spacing w:val="47"/>
        </w:rPr>
        <w:t xml:space="preserve"> </w:t>
      </w:r>
      <w:r>
        <w:t>el</w:t>
      </w:r>
      <w:r>
        <w:rPr>
          <w:spacing w:val="50"/>
        </w:rPr>
        <w:t xml:space="preserve"> </w:t>
      </w:r>
      <w:r>
        <w:t>programa</w:t>
      </w:r>
      <w:r>
        <w:rPr>
          <w:spacing w:val="50"/>
        </w:rPr>
        <w:t xml:space="preserve"> </w:t>
      </w:r>
      <w:r>
        <w:t>Mujer</w:t>
      </w:r>
      <w:r>
        <w:rPr>
          <w:spacing w:val="50"/>
        </w:rPr>
        <w:t xml:space="preserve"> </w:t>
      </w:r>
      <w:r>
        <w:t>Trabaja</w:t>
      </w:r>
      <w:r>
        <w:rPr>
          <w:spacing w:val="50"/>
        </w:rPr>
        <w:t xml:space="preserve"> </w:t>
      </w:r>
      <w:r>
        <w:t>Tranquila</w:t>
      </w:r>
      <w:r>
        <w:rPr>
          <w:spacing w:val="49"/>
        </w:rPr>
        <w:t xml:space="preserve"> </w:t>
      </w:r>
      <w:r>
        <w:rPr>
          <w:spacing w:val="-5"/>
        </w:rPr>
        <w:t>de</w:t>
      </w:r>
    </w:p>
    <w:p w14:paraId="11ABF0EF" w14:textId="77777777" w:rsidR="003313AA" w:rsidRDefault="00000000">
      <w:pPr>
        <w:pStyle w:val="Textoindependiente"/>
        <w:spacing w:before="4" w:line="230" w:lineRule="auto"/>
        <w:ind w:right="990"/>
      </w:pPr>
      <w:r>
        <w:t>4</w:t>
      </w:r>
      <w:r>
        <w:rPr>
          <w:spacing w:val="40"/>
        </w:rPr>
        <w:t xml:space="preserve"> </w:t>
      </w:r>
      <w:r>
        <w:t>a</w:t>
      </w:r>
      <w:r>
        <w:rPr>
          <w:spacing w:val="40"/>
        </w:rPr>
        <w:t xml:space="preserve"> </w:t>
      </w:r>
      <w:r>
        <w:t>7</w:t>
      </w:r>
      <w:r>
        <w:rPr>
          <w:spacing w:val="40"/>
        </w:rPr>
        <w:t xml:space="preserve"> </w:t>
      </w:r>
      <w:r>
        <w:t>del</w:t>
      </w:r>
      <w:r>
        <w:rPr>
          <w:spacing w:val="40"/>
        </w:rPr>
        <w:t xml:space="preserve"> </w:t>
      </w:r>
      <w:r>
        <w:t>SERNAMEG,</w:t>
      </w:r>
      <w:r>
        <w:rPr>
          <w:spacing w:val="40"/>
        </w:rPr>
        <w:t xml:space="preserve"> </w:t>
      </w:r>
      <w:r>
        <w:t>de</w:t>
      </w:r>
      <w:r>
        <w:rPr>
          <w:spacing w:val="40"/>
        </w:rPr>
        <w:t xml:space="preserve"> </w:t>
      </w:r>
      <w:r>
        <w:t>manera</w:t>
      </w:r>
      <w:r>
        <w:rPr>
          <w:spacing w:val="40"/>
        </w:rPr>
        <w:t xml:space="preserve"> </w:t>
      </w:r>
      <w:r>
        <w:t>tal</w:t>
      </w:r>
      <w:r>
        <w:rPr>
          <w:spacing w:val="40"/>
        </w:rPr>
        <w:t xml:space="preserve"> </w:t>
      </w:r>
      <w:r>
        <w:t>que</w:t>
      </w:r>
      <w:r>
        <w:rPr>
          <w:spacing w:val="40"/>
        </w:rPr>
        <w:t xml:space="preserve"> </w:t>
      </w:r>
      <w:r>
        <w:t>sin</w:t>
      </w:r>
      <w:r>
        <w:rPr>
          <w:spacing w:val="40"/>
        </w:rPr>
        <w:t xml:space="preserve"> </w:t>
      </w:r>
      <w:r>
        <w:t>programa</w:t>
      </w:r>
      <w:r>
        <w:rPr>
          <w:spacing w:val="40"/>
        </w:rPr>
        <w:t xml:space="preserve"> </w:t>
      </w:r>
      <w:r>
        <w:t>no</w:t>
      </w:r>
      <w:r>
        <w:rPr>
          <w:spacing w:val="40"/>
        </w:rPr>
        <w:t xml:space="preserve"> </w:t>
      </w:r>
      <w:r>
        <w:t>había fondos</w:t>
      </w:r>
      <w:r>
        <w:rPr>
          <w:spacing w:val="40"/>
        </w:rPr>
        <w:t xml:space="preserve"> </w:t>
      </w:r>
      <w:r>
        <w:t>que</w:t>
      </w:r>
      <w:r>
        <w:rPr>
          <w:spacing w:val="40"/>
        </w:rPr>
        <w:t xml:space="preserve"> </w:t>
      </w:r>
      <w:r>
        <w:t>permitían</w:t>
      </w:r>
      <w:r>
        <w:rPr>
          <w:spacing w:val="40"/>
        </w:rPr>
        <w:t xml:space="preserve"> </w:t>
      </w:r>
      <w:r>
        <w:t>contratar</w:t>
      </w:r>
      <w:r>
        <w:rPr>
          <w:spacing w:val="40"/>
        </w:rPr>
        <w:t xml:space="preserve"> </w:t>
      </w:r>
      <w:r>
        <w:t>a</w:t>
      </w:r>
      <w:r>
        <w:rPr>
          <w:spacing w:val="40"/>
        </w:rPr>
        <w:t xml:space="preserve"> </w:t>
      </w:r>
      <w:r>
        <w:t>la</w:t>
      </w:r>
      <w:r>
        <w:rPr>
          <w:spacing w:val="40"/>
        </w:rPr>
        <w:t xml:space="preserve"> </w:t>
      </w:r>
      <w:r>
        <w:t>demandante.</w:t>
      </w:r>
      <w:r>
        <w:rPr>
          <w:spacing w:val="40"/>
        </w:rPr>
        <w:t xml:space="preserve"> </w:t>
      </w:r>
      <w:r>
        <w:t>Continúa</w:t>
      </w:r>
      <w:r>
        <w:rPr>
          <w:spacing w:val="40"/>
        </w:rPr>
        <w:t xml:space="preserve"> </w:t>
      </w:r>
      <w:r>
        <w:t xml:space="preserve">señalando que tampoco se </w:t>
      </w:r>
      <w:proofErr w:type="gramStart"/>
      <w:r>
        <w:t>le</w:t>
      </w:r>
      <w:proofErr w:type="gramEnd"/>
      <w:r>
        <w:t xml:space="preserve"> ha dado valoración a los testimonios de todos los testigos</w:t>
      </w:r>
      <w:r>
        <w:rPr>
          <w:spacing w:val="40"/>
        </w:rPr>
        <w:t xml:space="preserve"> </w:t>
      </w:r>
      <w:r>
        <w:t>de</w:t>
      </w:r>
      <w:r>
        <w:rPr>
          <w:spacing w:val="40"/>
        </w:rPr>
        <w:t xml:space="preserve"> </w:t>
      </w:r>
      <w:r>
        <w:t>ambas</w:t>
      </w:r>
      <w:r>
        <w:rPr>
          <w:spacing w:val="40"/>
        </w:rPr>
        <w:t xml:space="preserve"> </w:t>
      </w:r>
      <w:r>
        <w:t>partes,</w:t>
      </w:r>
      <w:r>
        <w:rPr>
          <w:spacing w:val="40"/>
        </w:rPr>
        <w:t xml:space="preserve"> </w:t>
      </w:r>
      <w:r>
        <w:t>en</w:t>
      </w:r>
      <w:r>
        <w:rPr>
          <w:spacing w:val="40"/>
        </w:rPr>
        <w:t xml:space="preserve"> </w:t>
      </w:r>
      <w:r>
        <w:t>el</w:t>
      </w:r>
      <w:r>
        <w:rPr>
          <w:spacing w:val="40"/>
        </w:rPr>
        <w:t xml:space="preserve"> </w:t>
      </w:r>
      <w:r>
        <w:t>sentido</w:t>
      </w:r>
      <w:r>
        <w:rPr>
          <w:spacing w:val="40"/>
        </w:rPr>
        <w:t xml:space="preserve"> </w:t>
      </w:r>
      <w:r>
        <w:t>que</w:t>
      </w:r>
      <w:r>
        <w:rPr>
          <w:spacing w:val="40"/>
        </w:rPr>
        <w:t xml:space="preserve"> </w:t>
      </w:r>
      <w:r>
        <w:t>indican</w:t>
      </w:r>
      <w:r>
        <w:rPr>
          <w:spacing w:val="40"/>
        </w:rPr>
        <w:t xml:space="preserve"> </w:t>
      </w:r>
      <w:r>
        <w:t>que</w:t>
      </w:r>
      <w:r>
        <w:rPr>
          <w:spacing w:val="40"/>
        </w:rPr>
        <w:t xml:space="preserve"> </w:t>
      </w:r>
      <w:r>
        <w:t>cada</w:t>
      </w:r>
      <w:r>
        <w:rPr>
          <w:spacing w:val="40"/>
        </w:rPr>
        <w:t xml:space="preserve"> </w:t>
      </w:r>
      <w:r>
        <w:t>contrato era relacionado a un programa, es decir a un cometido específico, de manera tal que sin convenios no se le podía contratar, como ocurría en enero</w:t>
      </w:r>
      <w:r>
        <w:rPr>
          <w:spacing w:val="29"/>
        </w:rPr>
        <w:t xml:space="preserve"> </w:t>
      </w:r>
      <w:r>
        <w:t>y</w:t>
      </w:r>
      <w:r>
        <w:rPr>
          <w:spacing w:val="25"/>
        </w:rPr>
        <w:t xml:space="preserve"> </w:t>
      </w:r>
      <w:r>
        <w:t>febrero</w:t>
      </w:r>
      <w:r>
        <w:rPr>
          <w:spacing w:val="27"/>
        </w:rPr>
        <w:t xml:space="preserve"> </w:t>
      </w:r>
      <w:r>
        <w:t>de</w:t>
      </w:r>
      <w:r>
        <w:rPr>
          <w:spacing w:val="24"/>
        </w:rPr>
        <w:t xml:space="preserve"> </w:t>
      </w:r>
      <w:r>
        <w:t>cada</w:t>
      </w:r>
      <w:r>
        <w:rPr>
          <w:spacing w:val="26"/>
        </w:rPr>
        <w:t xml:space="preserve"> </w:t>
      </w:r>
      <w:r>
        <w:t>año.</w:t>
      </w:r>
      <w:r>
        <w:rPr>
          <w:spacing w:val="25"/>
        </w:rPr>
        <w:t xml:space="preserve"> </w:t>
      </w:r>
      <w:r>
        <w:t>Precisamente</w:t>
      </w:r>
      <w:r>
        <w:rPr>
          <w:spacing w:val="26"/>
        </w:rPr>
        <w:t xml:space="preserve"> </w:t>
      </w:r>
      <w:r>
        <w:t>en</w:t>
      </w:r>
      <w:r>
        <w:rPr>
          <w:spacing w:val="26"/>
        </w:rPr>
        <w:t xml:space="preserve"> </w:t>
      </w:r>
      <w:r>
        <w:t>base</w:t>
      </w:r>
      <w:r>
        <w:rPr>
          <w:spacing w:val="26"/>
        </w:rPr>
        <w:t xml:space="preserve"> </w:t>
      </w:r>
      <w:r>
        <w:t>a</w:t>
      </w:r>
      <w:r>
        <w:rPr>
          <w:spacing w:val="24"/>
        </w:rPr>
        <w:t xml:space="preserve"> </w:t>
      </w:r>
      <w:r>
        <w:t>estas</w:t>
      </w:r>
      <w:r>
        <w:rPr>
          <w:spacing w:val="26"/>
        </w:rPr>
        <w:t xml:space="preserve"> </w:t>
      </w:r>
      <w:r>
        <w:t xml:space="preserve">valoraciones y la omisión de los aspectos indicados, llevan a una valoración inadecuada de la prueba que afectan claramente a las reglas de la sana </w:t>
      </w:r>
      <w:r>
        <w:rPr>
          <w:spacing w:val="-2"/>
        </w:rPr>
        <w:t>crítica.</w:t>
      </w:r>
    </w:p>
    <w:p w14:paraId="11ABF0F0" w14:textId="77777777" w:rsidR="003313AA" w:rsidRDefault="00000000">
      <w:pPr>
        <w:pStyle w:val="Textoindependiente"/>
        <w:spacing w:line="311" w:lineRule="exact"/>
        <w:ind w:left="2260"/>
        <w:jc w:val="left"/>
      </w:pPr>
      <w:r>
        <w:t>2°</w:t>
      </w:r>
      <w:r>
        <w:rPr>
          <w:spacing w:val="47"/>
        </w:rPr>
        <w:t xml:space="preserve"> </w:t>
      </w:r>
      <w:r>
        <w:t>En</w:t>
      </w:r>
      <w:r>
        <w:rPr>
          <w:spacing w:val="48"/>
        </w:rPr>
        <w:t xml:space="preserve"> </w:t>
      </w:r>
      <w:r>
        <w:t>cuanto</w:t>
      </w:r>
      <w:r>
        <w:rPr>
          <w:spacing w:val="50"/>
        </w:rPr>
        <w:t xml:space="preserve"> </w:t>
      </w:r>
      <w:r>
        <w:t>a</w:t>
      </w:r>
      <w:r>
        <w:rPr>
          <w:spacing w:val="48"/>
        </w:rPr>
        <w:t xml:space="preserve"> </w:t>
      </w:r>
      <w:r>
        <w:t>la</w:t>
      </w:r>
      <w:r>
        <w:rPr>
          <w:spacing w:val="48"/>
        </w:rPr>
        <w:t xml:space="preserve"> </w:t>
      </w:r>
      <w:r>
        <w:t>supuesta</w:t>
      </w:r>
      <w:r>
        <w:rPr>
          <w:spacing w:val="51"/>
        </w:rPr>
        <w:t xml:space="preserve"> </w:t>
      </w:r>
      <w:r>
        <w:t>infracción</w:t>
      </w:r>
      <w:r>
        <w:rPr>
          <w:spacing w:val="48"/>
        </w:rPr>
        <w:t xml:space="preserve"> </w:t>
      </w:r>
      <w:r>
        <w:t>manifiesta</w:t>
      </w:r>
      <w:r>
        <w:rPr>
          <w:spacing w:val="48"/>
        </w:rPr>
        <w:t xml:space="preserve"> </w:t>
      </w:r>
      <w:r>
        <w:t>de</w:t>
      </w:r>
      <w:r>
        <w:rPr>
          <w:spacing w:val="49"/>
        </w:rPr>
        <w:t xml:space="preserve"> </w:t>
      </w:r>
      <w:r>
        <w:t>las</w:t>
      </w:r>
      <w:r>
        <w:rPr>
          <w:spacing w:val="50"/>
        </w:rPr>
        <w:t xml:space="preserve"> </w:t>
      </w:r>
      <w:r>
        <w:rPr>
          <w:spacing w:val="-2"/>
        </w:rPr>
        <w:t>normas</w:t>
      </w:r>
    </w:p>
    <w:p w14:paraId="11ABF0F1" w14:textId="77777777" w:rsidR="003313AA" w:rsidRDefault="00000000">
      <w:pPr>
        <w:pStyle w:val="Textoindependiente"/>
        <w:spacing w:line="230" w:lineRule="auto"/>
        <w:ind w:right="987"/>
      </w:pPr>
      <w:r>
        <w:t>sobre</w:t>
      </w:r>
      <w:r>
        <w:rPr>
          <w:spacing w:val="40"/>
        </w:rPr>
        <w:t xml:space="preserve"> </w:t>
      </w:r>
      <w:r>
        <w:t>la</w:t>
      </w:r>
      <w:r>
        <w:rPr>
          <w:spacing w:val="40"/>
        </w:rPr>
        <w:t xml:space="preserve"> </w:t>
      </w:r>
      <w:r>
        <w:t>apreciación</w:t>
      </w:r>
      <w:r>
        <w:rPr>
          <w:spacing w:val="40"/>
        </w:rPr>
        <w:t xml:space="preserve"> </w:t>
      </w:r>
      <w:r>
        <w:t>de</w:t>
      </w:r>
      <w:r>
        <w:rPr>
          <w:spacing w:val="40"/>
        </w:rPr>
        <w:t xml:space="preserve"> </w:t>
      </w:r>
      <w:r>
        <w:t>la</w:t>
      </w:r>
      <w:r>
        <w:rPr>
          <w:spacing w:val="40"/>
        </w:rPr>
        <w:t xml:space="preserve"> </w:t>
      </w:r>
      <w:r>
        <w:t>prueba</w:t>
      </w:r>
      <w:r>
        <w:rPr>
          <w:spacing w:val="40"/>
        </w:rPr>
        <w:t xml:space="preserve"> </w:t>
      </w:r>
      <w:r>
        <w:t>conforme</w:t>
      </w:r>
      <w:r>
        <w:rPr>
          <w:spacing w:val="40"/>
        </w:rPr>
        <w:t xml:space="preserve"> </w:t>
      </w:r>
      <w:r>
        <w:t>a</w:t>
      </w:r>
      <w:r>
        <w:rPr>
          <w:spacing w:val="40"/>
        </w:rPr>
        <w:t xml:space="preserve"> </w:t>
      </w:r>
      <w:r>
        <w:t>las</w:t>
      </w:r>
      <w:r>
        <w:rPr>
          <w:spacing w:val="40"/>
        </w:rPr>
        <w:t xml:space="preserve"> </w:t>
      </w:r>
      <w:r>
        <w:t>reglas</w:t>
      </w:r>
      <w:r>
        <w:rPr>
          <w:spacing w:val="40"/>
        </w:rPr>
        <w:t xml:space="preserve"> </w:t>
      </w:r>
      <w:r>
        <w:t>de</w:t>
      </w:r>
      <w:r>
        <w:rPr>
          <w:spacing w:val="40"/>
        </w:rPr>
        <w:t xml:space="preserve"> </w:t>
      </w:r>
      <w:r>
        <w:t>la</w:t>
      </w:r>
      <w:r>
        <w:rPr>
          <w:spacing w:val="40"/>
        </w:rPr>
        <w:t xml:space="preserve"> </w:t>
      </w:r>
      <w:r>
        <w:t>sana crítica, no son tales y el razonamiento probatorio que se efectúa en la sentencia impugnada no contiene vicios ostensibles relacionados con los parámetros de la racionalidad que se describen en el artículo 456 del Código del Trabajo.</w:t>
      </w:r>
    </w:p>
    <w:p w14:paraId="11ABF0F2" w14:textId="77777777" w:rsidR="003313AA" w:rsidRDefault="00000000">
      <w:pPr>
        <w:pStyle w:val="Textoindependiente"/>
        <w:tabs>
          <w:tab w:val="left" w:pos="2634"/>
          <w:tab w:val="left" w:pos="3203"/>
          <w:tab w:val="left" w:pos="4275"/>
          <w:tab w:val="left" w:pos="6284"/>
          <w:tab w:val="left" w:pos="6827"/>
          <w:tab w:val="left" w:pos="7402"/>
          <w:tab w:val="left" w:pos="8473"/>
          <w:tab w:val="left" w:pos="9018"/>
        </w:tabs>
        <w:spacing w:line="230" w:lineRule="auto"/>
        <w:ind w:right="989" w:firstLine="710"/>
        <w:jc w:val="left"/>
      </w:pPr>
      <w:r>
        <w:t>3°</w:t>
      </w:r>
      <w:r>
        <w:rPr>
          <w:spacing w:val="40"/>
        </w:rPr>
        <w:t xml:space="preserve"> </w:t>
      </w:r>
      <w:r>
        <w:t>Que,</w:t>
      </w:r>
      <w:r>
        <w:rPr>
          <w:spacing w:val="40"/>
        </w:rPr>
        <w:t xml:space="preserve"> </w:t>
      </w:r>
      <w:r>
        <w:t>de</w:t>
      </w:r>
      <w:r>
        <w:rPr>
          <w:spacing w:val="40"/>
        </w:rPr>
        <w:t xml:space="preserve"> </w:t>
      </w:r>
      <w:r>
        <w:t>la</w:t>
      </w:r>
      <w:r>
        <w:rPr>
          <w:spacing w:val="40"/>
        </w:rPr>
        <w:t xml:space="preserve"> </w:t>
      </w:r>
      <w:r>
        <w:t>lectura</w:t>
      </w:r>
      <w:r>
        <w:rPr>
          <w:spacing w:val="40"/>
        </w:rPr>
        <w:t xml:space="preserve"> </w:t>
      </w:r>
      <w:r>
        <w:t>del</w:t>
      </w:r>
      <w:r>
        <w:rPr>
          <w:spacing w:val="40"/>
        </w:rPr>
        <w:t xml:space="preserve"> </w:t>
      </w:r>
      <w:r>
        <w:t>fallo</w:t>
      </w:r>
      <w:r>
        <w:rPr>
          <w:spacing w:val="40"/>
        </w:rPr>
        <w:t xml:space="preserve"> </w:t>
      </w:r>
      <w:r>
        <w:t>se</w:t>
      </w:r>
      <w:r>
        <w:rPr>
          <w:spacing w:val="40"/>
        </w:rPr>
        <w:t xml:space="preserve"> </w:t>
      </w:r>
      <w:r>
        <w:t>aprecia</w:t>
      </w:r>
      <w:r>
        <w:rPr>
          <w:spacing w:val="40"/>
        </w:rPr>
        <w:t xml:space="preserve"> </w:t>
      </w:r>
      <w:r>
        <w:t>que</w:t>
      </w:r>
      <w:r>
        <w:rPr>
          <w:spacing w:val="40"/>
        </w:rPr>
        <w:t xml:space="preserve"> </w:t>
      </w:r>
      <w:r>
        <w:t>la</w:t>
      </w:r>
      <w:r>
        <w:rPr>
          <w:spacing w:val="40"/>
        </w:rPr>
        <w:t xml:space="preserve"> </w:t>
      </w:r>
      <w:r>
        <w:t>sentenciadora</w:t>
      </w:r>
      <w:r>
        <w:rPr>
          <w:spacing w:val="40"/>
        </w:rPr>
        <w:t xml:space="preserve"> </w:t>
      </w:r>
      <w:r>
        <w:rPr>
          <w:spacing w:val="-2"/>
        </w:rPr>
        <w:t>efectuó</w:t>
      </w:r>
      <w:r>
        <w:tab/>
      </w:r>
      <w:r>
        <w:rPr>
          <w:spacing w:val="-5"/>
        </w:rPr>
        <w:t>un</w:t>
      </w:r>
      <w:r>
        <w:tab/>
      </w:r>
      <w:r>
        <w:rPr>
          <w:spacing w:val="-2"/>
        </w:rPr>
        <w:t>análisis</w:t>
      </w:r>
      <w:r>
        <w:tab/>
      </w:r>
      <w:r>
        <w:rPr>
          <w:spacing w:val="-2"/>
        </w:rPr>
        <w:t>pormenorizado</w:t>
      </w:r>
      <w:r>
        <w:tab/>
      </w:r>
      <w:r>
        <w:rPr>
          <w:spacing w:val="-5"/>
        </w:rPr>
        <w:t>de</w:t>
      </w:r>
      <w:r>
        <w:tab/>
      </w:r>
      <w:r>
        <w:rPr>
          <w:spacing w:val="-5"/>
        </w:rPr>
        <w:t>los</w:t>
      </w:r>
      <w:r>
        <w:tab/>
      </w:r>
      <w:r>
        <w:rPr>
          <w:spacing w:val="-2"/>
        </w:rPr>
        <w:t>medios</w:t>
      </w:r>
      <w:r>
        <w:tab/>
      </w:r>
      <w:r>
        <w:rPr>
          <w:spacing w:val="-5"/>
        </w:rPr>
        <w:t>de</w:t>
      </w:r>
      <w:r>
        <w:tab/>
      </w:r>
      <w:r>
        <w:rPr>
          <w:spacing w:val="-2"/>
        </w:rPr>
        <w:t>prueba</w:t>
      </w:r>
    </w:p>
    <w:p w14:paraId="11ABF0F3" w14:textId="77777777" w:rsidR="003313AA" w:rsidRDefault="00000000">
      <w:pPr>
        <w:pStyle w:val="Textoindependiente"/>
        <w:spacing w:line="308" w:lineRule="exact"/>
        <w:ind w:left="555"/>
        <w:jc w:val="center"/>
      </w:pPr>
      <w:r>
        <w:t>incorporados,</w:t>
      </w:r>
      <w:r>
        <w:rPr>
          <w:spacing w:val="30"/>
        </w:rPr>
        <w:t xml:space="preserve"> </w:t>
      </w:r>
      <w:r>
        <w:t>ello</w:t>
      </w:r>
      <w:r>
        <w:rPr>
          <w:spacing w:val="33"/>
        </w:rPr>
        <w:t xml:space="preserve"> </w:t>
      </w:r>
      <w:r>
        <w:t>se</w:t>
      </w:r>
      <w:r>
        <w:rPr>
          <w:spacing w:val="29"/>
        </w:rPr>
        <w:t xml:space="preserve"> </w:t>
      </w:r>
      <w:r>
        <w:t>encuentra</w:t>
      </w:r>
      <w:r>
        <w:rPr>
          <w:spacing w:val="34"/>
        </w:rPr>
        <w:t xml:space="preserve"> </w:t>
      </w:r>
      <w:r>
        <w:t>consignado</w:t>
      </w:r>
      <w:r>
        <w:rPr>
          <w:spacing w:val="30"/>
        </w:rPr>
        <w:t xml:space="preserve"> </w:t>
      </w:r>
      <w:r>
        <w:t>en</w:t>
      </w:r>
      <w:r>
        <w:rPr>
          <w:spacing w:val="34"/>
        </w:rPr>
        <w:t xml:space="preserve"> </w:t>
      </w:r>
      <w:r>
        <w:t>los</w:t>
      </w:r>
      <w:r>
        <w:rPr>
          <w:spacing w:val="31"/>
        </w:rPr>
        <w:t xml:space="preserve"> </w:t>
      </w:r>
      <w:r>
        <w:t>razonamientos</w:t>
      </w:r>
      <w:r>
        <w:rPr>
          <w:spacing w:val="34"/>
        </w:rPr>
        <w:t xml:space="preserve"> </w:t>
      </w:r>
      <w:r>
        <w:t>11°</w:t>
      </w:r>
      <w:r>
        <w:rPr>
          <w:spacing w:val="22"/>
        </w:rPr>
        <w:t xml:space="preserve"> </w:t>
      </w:r>
      <w:r>
        <w:rPr>
          <w:spacing w:val="-10"/>
        </w:rPr>
        <w:t>y</w:t>
      </w:r>
    </w:p>
    <w:p w14:paraId="11ABF0F4" w14:textId="77777777" w:rsidR="003313AA" w:rsidRDefault="00000000">
      <w:pPr>
        <w:pStyle w:val="Textoindependiente"/>
        <w:spacing w:line="308" w:lineRule="exact"/>
        <w:ind w:left="552"/>
        <w:jc w:val="center"/>
      </w:pPr>
      <w:r>
        <w:t>siguientes,</w:t>
      </w:r>
      <w:r>
        <w:rPr>
          <w:spacing w:val="33"/>
        </w:rPr>
        <w:t xml:space="preserve"> </w:t>
      </w:r>
      <w:r>
        <w:t>en</w:t>
      </w:r>
      <w:r>
        <w:rPr>
          <w:spacing w:val="31"/>
        </w:rPr>
        <w:t xml:space="preserve"> </w:t>
      </w:r>
      <w:r>
        <w:t>el</w:t>
      </w:r>
      <w:r>
        <w:rPr>
          <w:spacing w:val="30"/>
        </w:rPr>
        <w:t xml:space="preserve"> </w:t>
      </w:r>
      <w:r>
        <w:t>sentido</w:t>
      </w:r>
      <w:r>
        <w:rPr>
          <w:spacing w:val="32"/>
        </w:rPr>
        <w:t xml:space="preserve"> </w:t>
      </w:r>
      <w:r>
        <w:t>que</w:t>
      </w:r>
      <w:r>
        <w:rPr>
          <w:spacing w:val="30"/>
        </w:rPr>
        <w:t xml:space="preserve"> </w:t>
      </w:r>
      <w:r>
        <w:t>se</w:t>
      </w:r>
      <w:r>
        <w:rPr>
          <w:spacing w:val="29"/>
        </w:rPr>
        <w:t xml:space="preserve"> </w:t>
      </w:r>
      <w:r>
        <w:t>analizó</w:t>
      </w:r>
      <w:r>
        <w:rPr>
          <w:spacing w:val="25"/>
        </w:rPr>
        <w:t xml:space="preserve"> </w:t>
      </w:r>
      <w:r>
        <w:t>la</w:t>
      </w:r>
      <w:r>
        <w:rPr>
          <w:spacing w:val="33"/>
        </w:rPr>
        <w:t xml:space="preserve"> </w:t>
      </w:r>
      <w:r>
        <w:t>prueba</w:t>
      </w:r>
      <w:r>
        <w:rPr>
          <w:spacing w:val="30"/>
        </w:rPr>
        <w:t xml:space="preserve"> </w:t>
      </w:r>
      <w:r>
        <w:t>de</w:t>
      </w:r>
      <w:r>
        <w:rPr>
          <w:spacing w:val="31"/>
        </w:rPr>
        <w:t xml:space="preserve"> </w:t>
      </w:r>
      <w:r>
        <w:t>conformidad</w:t>
      </w:r>
      <w:r>
        <w:rPr>
          <w:spacing w:val="31"/>
        </w:rPr>
        <w:t xml:space="preserve"> </w:t>
      </w:r>
      <w:r>
        <w:t>a</w:t>
      </w:r>
      <w:r>
        <w:rPr>
          <w:spacing w:val="31"/>
        </w:rPr>
        <w:t xml:space="preserve"> </w:t>
      </w:r>
      <w:r>
        <w:rPr>
          <w:spacing w:val="-5"/>
        </w:rPr>
        <w:t>las</w:t>
      </w:r>
    </w:p>
    <w:p w14:paraId="11ABF0F5" w14:textId="77777777" w:rsidR="003313AA" w:rsidRDefault="00000000">
      <w:pPr>
        <w:pStyle w:val="Textoindependiente"/>
        <w:spacing w:line="310" w:lineRule="exact"/>
        <w:ind w:left="549"/>
        <w:jc w:val="center"/>
      </w:pPr>
      <w:r>
        <w:t>reglas</w:t>
      </w:r>
      <w:r>
        <w:rPr>
          <w:spacing w:val="69"/>
        </w:rPr>
        <w:t xml:space="preserve"> </w:t>
      </w:r>
      <w:r>
        <w:t>de</w:t>
      </w:r>
      <w:r>
        <w:rPr>
          <w:spacing w:val="71"/>
        </w:rPr>
        <w:t xml:space="preserve"> </w:t>
      </w:r>
      <w:r>
        <w:t>la</w:t>
      </w:r>
      <w:r>
        <w:rPr>
          <w:spacing w:val="69"/>
        </w:rPr>
        <w:t xml:space="preserve"> </w:t>
      </w:r>
      <w:r>
        <w:t>sana</w:t>
      </w:r>
      <w:r>
        <w:rPr>
          <w:spacing w:val="72"/>
        </w:rPr>
        <w:t xml:space="preserve"> </w:t>
      </w:r>
      <w:r>
        <w:t>crítica,</w:t>
      </w:r>
      <w:r>
        <w:rPr>
          <w:spacing w:val="68"/>
        </w:rPr>
        <w:t xml:space="preserve"> </w:t>
      </w:r>
      <w:r>
        <w:t>el</w:t>
      </w:r>
      <w:r>
        <w:rPr>
          <w:spacing w:val="70"/>
        </w:rPr>
        <w:t xml:space="preserve"> </w:t>
      </w:r>
      <w:r>
        <w:t>fallo</w:t>
      </w:r>
      <w:r>
        <w:rPr>
          <w:spacing w:val="68"/>
        </w:rPr>
        <w:t xml:space="preserve"> </w:t>
      </w:r>
      <w:r>
        <w:t>se</w:t>
      </w:r>
      <w:r>
        <w:rPr>
          <w:spacing w:val="69"/>
        </w:rPr>
        <w:t xml:space="preserve"> </w:t>
      </w:r>
      <w:r>
        <w:t>analiza</w:t>
      </w:r>
      <w:r>
        <w:rPr>
          <w:spacing w:val="70"/>
        </w:rPr>
        <w:t xml:space="preserve"> </w:t>
      </w:r>
      <w:r>
        <w:t>toda</w:t>
      </w:r>
      <w:r>
        <w:rPr>
          <w:spacing w:val="69"/>
        </w:rPr>
        <w:t xml:space="preserve"> </w:t>
      </w:r>
      <w:r>
        <w:t>la</w:t>
      </w:r>
      <w:r>
        <w:rPr>
          <w:spacing w:val="70"/>
        </w:rPr>
        <w:t xml:space="preserve"> </w:t>
      </w:r>
      <w:r>
        <w:t>prueba</w:t>
      </w:r>
      <w:r>
        <w:rPr>
          <w:spacing w:val="69"/>
        </w:rPr>
        <w:t xml:space="preserve"> </w:t>
      </w:r>
      <w:r>
        <w:rPr>
          <w:spacing w:val="-2"/>
        </w:rPr>
        <w:t>rendida,</w:t>
      </w:r>
    </w:p>
    <w:p w14:paraId="11ABF0F6" w14:textId="77777777" w:rsidR="003313AA" w:rsidRDefault="00000000">
      <w:pPr>
        <w:pStyle w:val="Textoindependiente"/>
        <w:tabs>
          <w:tab w:val="left" w:pos="2265"/>
          <w:tab w:val="left" w:pos="3305"/>
          <w:tab w:val="left" w:pos="3695"/>
          <w:tab w:val="left" w:pos="4853"/>
          <w:tab w:val="left" w:pos="5824"/>
        </w:tabs>
        <w:spacing w:line="310" w:lineRule="exact"/>
        <w:ind w:left="555"/>
        <w:jc w:val="center"/>
      </w:pPr>
      <w:r>
        <w:rPr>
          <w:spacing w:val="-2"/>
        </w:rPr>
        <w:t>estableciendo</w:t>
      </w:r>
      <w:r>
        <w:tab/>
      </w:r>
      <w:r>
        <w:rPr>
          <w:spacing w:val="-2"/>
        </w:rPr>
        <w:t>además</w:t>
      </w:r>
      <w:r>
        <w:tab/>
      </w:r>
      <w:r>
        <w:rPr>
          <w:spacing w:val="-5"/>
        </w:rPr>
        <w:t>el</w:t>
      </w:r>
      <w:r>
        <w:tab/>
        <w:t>juez</w:t>
      </w:r>
      <w:r>
        <w:rPr>
          <w:spacing w:val="79"/>
          <w:w w:val="150"/>
        </w:rPr>
        <w:t xml:space="preserve"> </w:t>
      </w:r>
      <w:r>
        <w:rPr>
          <w:spacing w:val="-5"/>
        </w:rPr>
        <w:t>los</w:t>
      </w:r>
      <w:r>
        <w:tab/>
      </w:r>
      <w:r>
        <w:rPr>
          <w:spacing w:val="-2"/>
        </w:rPr>
        <w:t>hechos</w:t>
      </w:r>
      <w:r>
        <w:tab/>
      </w:r>
      <w:proofErr w:type="gramStart"/>
      <w:r>
        <w:t>que</w:t>
      </w:r>
      <w:r>
        <w:rPr>
          <w:spacing w:val="29"/>
        </w:rPr>
        <w:t xml:space="preserve">  </w:t>
      </w:r>
      <w:r>
        <w:t>estimó</w:t>
      </w:r>
      <w:proofErr w:type="gramEnd"/>
      <w:r>
        <w:rPr>
          <w:spacing w:val="26"/>
        </w:rPr>
        <w:t xml:space="preserve">  </w:t>
      </w:r>
      <w:proofErr w:type="gramStart"/>
      <w:r>
        <w:t>probados,</w:t>
      </w:r>
      <w:r>
        <w:rPr>
          <w:spacing w:val="30"/>
        </w:rPr>
        <w:t xml:space="preserve">  </w:t>
      </w:r>
      <w:r>
        <w:rPr>
          <w:spacing w:val="-10"/>
        </w:rPr>
        <w:t>y</w:t>
      </w:r>
      <w:proofErr w:type="gramEnd"/>
    </w:p>
    <w:p w14:paraId="11ABF0F7" w14:textId="77777777" w:rsidR="003313AA" w:rsidRDefault="00000000">
      <w:pPr>
        <w:pStyle w:val="Textoindependiente"/>
        <w:spacing w:line="230" w:lineRule="auto"/>
        <w:ind w:right="990"/>
      </w:pPr>
      <w:r>
        <w:t>desarrolla los razonamientos o motivaciones que lo llevan al establecimiento de tales hechos, los cuales no son compartidos por el recurrente, pero tal diferencia de apreciación no puede configurar el motivo de nulidad en estudio.</w:t>
      </w:r>
    </w:p>
    <w:p w14:paraId="11ABF0F8" w14:textId="77777777" w:rsidR="003313AA" w:rsidRDefault="00000000">
      <w:pPr>
        <w:pStyle w:val="Textoindependiente"/>
        <w:spacing w:line="230" w:lineRule="auto"/>
        <w:ind w:right="989" w:firstLine="833"/>
      </w:pPr>
      <w:r>
        <w:t>Por</w:t>
      </w:r>
      <w:r>
        <w:rPr>
          <w:spacing w:val="40"/>
        </w:rPr>
        <w:t xml:space="preserve"> </w:t>
      </w:r>
      <w:r>
        <w:t>lo</w:t>
      </w:r>
      <w:r>
        <w:rPr>
          <w:spacing w:val="40"/>
        </w:rPr>
        <w:t xml:space="preserve"> </w:t>
      </w:r>
      <w:r>
        <w:t>que,</w:t>
      </w:r>
      <w:r>
        <w:rPr>
          <w:spacing w:val="40"/>
        </w:rPr>
        <w:t xml:space="preserve"> </w:t>
      </w:r>
      <w:r>
        <w:t>del</w:t>
      </w:r>
      <w:r>
        <w:rPr>
          <w:spacing w:val="40"/>
        </w:rPr>
        <w:t xml:space="preserve"> </w:t>
      </w:r>
      <w:r>
        <w:t>mérito</w:t>
      </w:r>
      <w:r>
        <w:rPr>
          <w:spacing w:val="40"/>
        </w:rPr>
        <w:t xml:space="preserve"> </w:t>
      </w:r>
      <w:r>
        <w:t>de</w:t>
      </w:r>
      <w:r>
        <w:rPr>
          <w:spacing w:val="40"/>
        </w:rPr>
        <w:t xml:space="preserve"> </w:t>
      </w:r>
      <w:r>
        <w:t>los</w:t>
      </w:r>
      <w:r>
        <w:rPr>
          <w:spacing w:val="40"/>
        </w:rPr>
        <w:t xml:space="preserve"> </w:t>
      </w:r>
      <w:r>
        <w:t>antecedentes</w:t>
      </w:r>
      <w:r>
        <w:rPr>
          <w:spacing w:val="40"/>
        </w:rPr>
        <w:t xml:space="preserve"> </w:t>
      </w:r>
      <w:r>
        <w:t>resulta</w:t>
      </w:r>
      <w:r>
        <w:rPr>
          <w:spacing w:val="40"/>
        </w:rPr>
        <w:t xml:space="preserve"> </w:t>
      </w:r>
      <w:r>
        <w:t>que</w:t>
      </w:r>
      <w:r>
        <w:rPr>
          <w:spacing w:val="40"/>
        </w:rPr>
        <w:t xml:space="preserve"> </w:t>
      </w:r>
      <w:r>
        <w:t>el</w:t>
      </w:r>
      <w:r>
        <w:rPr>
          <w:spacing w:val="40"/>
        </w:rPr>
        <w:t xml:space="preserve"> </w:t>
      </w:r>
      <w:r>
        <w:t>vicio que</w:t>
      </w:r>
      <w:r>
        <w:rPr>
          <w:spacing w:val="40"/>
        </w:rPr>
        <w:t xml:space="preserve"> </w:t>
      </w:r>
      <w:r>
        <w:t>se</w:t>
      </w:r>
      <w:r>
        <w:rPr>
          <w:spacing w:val="40"/>
        </w:rPr>
        <w:t xml:space="preserve"> </w:t>
      </w:r>
      <w:r>
        <w:t>denuncia</w:t>
      </w:r>
      <w:r>
        <w:rPr>
          <w:spacing w:val="40"/>
        </w:rPr>
        <w:t xml:space="preserve"> </w:t>
      </w:r>
      <w:r>
        <w:t>por</w:t>
      </w:r>
      <w:r>
        <w:rPr>
          <w:spacing w:val="40"/>
        </w:rPr>
        <w:t xml:space="preserve"> </w:t>
      </w:r>
      <w:r>
        <w:t>esta</w:t>
      </w:r>
      <w:r>
        <w:rPr>
          <w:spacing w:val="40"/>
        </w:rPr>
        <w:t xml:space="preserve"> </w:t>
      </w:r>
      <w:r>
        <w:t>vía</w:t>
      </w:r>
      <w:r>
        <w:rPr>
          <w:spacing w:val="40"/>
        </w:rPr>
        <w:t xml:space="preserve"> </w:t>
      </w:r>
      <w:r>
        <w:t>no</w:t>
      </w:r>
      <w:r>
        <w:rPr>
          <w:spacing w:val="40"/>
        </w:rPr>
        <w:t xml:space="preserve"> </w:t>
      </w:r>
      <w:r>
        <w:t>influye</w:t>
      </w:r>
      <w:r>
        <w:rPr>
          <w:spacing w:val="40"/>
        </w:rPr>
        <w:t xml:space="preserve"> </w:t>
      </w:r>
      <w:r>
        <w:t>sustancialmente</w:t>
      </w:r>
      <w:r>
        <w:rPr>
          <w:spacing w:val="40"/>
        </w:rPr>
        <w:t xml:space="preserve"> </w:t>
      </w:r>
      <w:r>
        <w:t>en</w:t>
      </w:r>
      <w:r>
        <w:rPr>
          <w:spacing w:val="40"/>
        </w:rPr>
        <w:t xml:space="preserve"> </w:t>
      </w:r>
      <w:r>
        <w:t>lo dispositivo del fallo. Por lo que la causal será rechazada.</w:t>
      </w:r>
    </w:p>
    <w:p w14:paraId="11ABF0F9" w14:textId="77777777" w:rsidR="003313AA" w:rsidRDefault="00000000">
      <w:pPr>
        <w:pStyle w:val="Textoindependiente"/>
        <w:spacing w:line="230" w:lineRule="auto"/>
        <w:ind w:right="993" w:firstLine="710"/>
      </w:pPr>
      <w:r>
        <w:rPr>
          <w:u w:val="single"/>
        </w:rPr>
        <w:t>II.- Respecto de la causal subsidiaria del artículo 478 letra c) del</w:t>
      </w:r>
      <w:r>
        <w:t xml:space="preserve"> </w:t>
      </w:r>
      <w:r>
        <w:rPr>
          <w:u w:val="single"/>
        </w:rPr>
        <w:t>Código del Trabajo.</w:t>
      </w:r>
    </w:p>
    <w:p w14:paraId="11ABF0FA" w14:textId="77777777" w:rsidR="003313AA" w:rsidRDefault="00000000">
      <w:pPr>
        <w:pStyle w:val="Textoindependiente"/>
        <w:spacing w:line="306" w:lineRule="exact"/>
        <w:ind w:left="2260"/>
        <w:jc w:val="left"/>
      </w:pPr>
      <w:r>
        <w:t>4°</w:t>
      </w:r>
      <w:r>
        <w:rPr>
          <w:spacing w:val="55"/>
        </w:rPr>
        <w:t xml:space="preserve"> </w:t>
      </w:r>
      <w:r>
        <w:t>Se</w:t>
      </w:r>
      <w:r>
        <w:rPr>
          <w:spacing w:val="56"/>
        </w:rPr>
        <w:t xml:space="preserve"> </w:t>
      </w:r>
      <w:r>
        <w:t>invocó</w:t>
      </w:r>
      <w:r>
        <w:rPr>
          <w:spacing w:val="56"/>
        </w:rPr>
        <w:t xml:space="preserve"> </w:t>
      </w:r>
      <w:r>
        <w:t>la</w:t>
      </w:r>
      <w:r>
        <w:rPr>
          <w:spacing w:val="58"/>
        </w:rPr>
        <w:t xml:space="preserve"> </w:t>
      </w:r>
      <w:r>
        <w:t>causal</w:t>
      </w:r>
      <w:r>
        <w:rPr>
          <w:spacing w:val="59"/>
        </w:rPr>
        <w:t xml:space="preserve"> </w:t>
      </w:r>
      <w:r>
        <w:t>de</w:t>
      </w:r>
      <w:r>
        <w:rPr>
          <w:spacing w:val="56"/>
        </w:rPr>
        <w:t xml:space="preserve"> </w:t>
      </w:r>
      <w:r>
        <w:t>nulidad,</w:t>
      </w:r>
      <w:r>
        <w:rPr>
          <w:spacing w:val="57"/>
        </w:rPr>
        <w:t xml:space="preserve"> </w:t>
      </w:r>
      <w:r>
        <w:t>contenida</w:t>
      </w:r>
      <w:r>
        <w:rPr>
          <w:spacing w:val="58"/>
        </w:rPr>
        <w:t xml:space="preserve"> </w:t>
      </w:r>
      <w:r>
        <w:t>en</w:t>
      </w:r>
      <w:r>
        <w:rPr>
          <w:spacing w:val="58"/>
        </w:rPr>
        <w:t xml:space="preserve"> </w:t>
      </w:r>
      <w:r>
        <w:t>la</w:t>
      </w:r>
      <w:r>
        <w:rPr>
          <w:spacing w:val="58"/>
        </w:rPr>
        <w:t xml:space="preserve"> </w:t>
      </w:r>
      <w:r>
        <w:t>letra</w:t>
      </w:r>
      <w:r>
        <w:rPr>
          <w:spacing w:val="59"/>
        </w:rPr>
        <w:t xml:space="preserve"> </w:t>
      </w:r>
      <w:r>
        <w:t>c)</w:t>
      </w:r>
      <w:r>
        <w:rPr>
          <w:spacing w:val="58"/>
        </w:rPr>
        <w:t xml:space="preserve"> </w:t>
      </w:r>
      <w:r>
        <w:rPr>
          <w:spacing w:val="-5"/>
        </w:rPr>
        <w:t>del</w:t>
      </w:r>
    </w:p>
    <w:p w14:paraId="11ABF0FB" w14:textId="77777777" w:rsidR="003313AA" w:rsidRDefault="00000000">
      <w:pPr>
        <w:pStyle w:val="Textoindependiente"/>
        <w:spacing w:line="310" w:lineRule="exact"/>
        <w:ind w:left="553"/>
        <w:jc w:val="center"/>
      </w:pPr>
      <w:r>
        <w:t>artículo</w:t>
      </w:r>
      <w:r>
        <w:rPr>
          <w:spacing w:val="30"/>
        </w:rPr>
        <w:t xml:space="preserve"> </w:t>
      </w:r>
      <w:r>
        <w:t>478</w:t>
      </w:r>
      <w:r>
        <w:rPr>
          <w:spacing w:val="31"/>
        </w:rPr>
        <w:t xml:space="preserve"> </w:t>
      </w:r>
      <w:r>
        <w:t>del</w:t>
      </w:r>
      <w:r>
        <w:rPr>
          <w:spacing w:val="32"/>
        </w:rPr>
        <w:t xml:space="preserve"> </w:t>
      </w:r>
      <w:r>
        <w:t>Código</w:t>
      </w:r>
      <w:r>
        <w:rPr>
          <w:spacing w:val="31"/>
        </w:rPr>
        <w:t xml:space="preserve"> </w:t>
      </w:r>
      <w:r>
        <w:t>del</w:t>
      </w:r>
      <w:r>
        <w:rPr>
          <w:spacing w:val="32"/>
        </w:rPr>
        <w:t xml:space="preserve"> </w:t>
      </w:r>
      <w:r>
        <w:t>Trabajo,</w:t>
      </w:r>
      <w:r>
        <w:rPr>
          <w:spacing w:val="31"/>
        </w:rPr>
        <w:t xml:space="preserve"> </w:t>
      </w:r>
      <w:r>
        <w:t>esto</w:t>
      </w:r>
      <w:r>
        <w:rPr>
          <w:spacing w:val="31"/>
        </w:rPr>
        <w:t xml:space="preserve"> </w:t>
      </w:r>
      <w:r>
        <w:t>es:</w:t>
      </w:r>
      <w:r>
        <w:rPr>
          <w:spacing w:val="39"/>
        </w:rPr>
        <w:t xml:space="preserve"> </w:t>
      </w:r>
      <w:r>
        <w:t>“Cuando</w:t>
      </w:r>
      <w:r>
        <w:rPr>
          <w:spacing w:val="33"/>
        </w:rPr>
        <w:t xml:space="preserve"> </w:t>
      </w:r>
      <w:r>
        <w:t>sea</w:t>
      </w:r>
      <w:r>
        <w:rPr>
          <w:spacing w:val="32"/>
        </w:rPr>
        <w:t xml:space="preserve"> </w:t>
      </w:r>
      <w:r>
        <w:t>necesaria</w:t>
      </w:r>
      <w:r>
        <w:rPr>
          <w:spacing w:val="32"/>
        </w:rPr>
        <w:t xml:space="preserve"> </w:t>
      </w:r>
      <w:r>
        <w:rPr>
          <w:spacing w:val="-5"/>
        </w:rPr>
        <w:t>la</w:t>
      </w:r>
    </w:p>
    <w:p w14:paraId="11ABF0FC" w14:textId="77777777" w:rsidR="003313AA" w:rsidRDefault="00000000">
      <w:pPr>
        <w:pStyle w:val="Textoindependiente"/>
        <w:spacing w:line="230" w:lineRule="auto"/>
        <w:ind w:right="996"/>
      </w:pPr>
      <w:r>
        <w:t>alteración de la calificación jurídica de los hechos, sin modificar las conclusiones fácticas del tribunal inferior;”</w:t>
      </w:r>
    </w:p>
    <w:p w14:paraId="11ABF0FD" w14:textId="77777777" w:rsidR="003313AA" w:rsidRDefault="00000000">
      <w:pPr>
        <w:pStyle w:val="Textoindependiente"/>
        <w:spacing w:line="230" w:lineRule="auto"/>
        <w:ind w:right="983" w:firstLine="710"/>
      </w:pPr>
      <w:r>
        <w:t>La</w:t>
      </w:r>
      <w:r>
        <w:rPr>
          <w:spacing w:val="40"/>
        </w:rPr>
        <w:t xml:space="preserve"> </w:t>
      </w:r>
      <w:r>
        <w:t>parte</w:t>
      </w:r>
      <w:r>
        <w:rPr>
          <w:spacing w:val="40"/>
        </w:rPr>
        <w:t xml:space="preserve"> </w:t>
      </w:r>
      <w:r>
        <w:t>demandante</w:t>
      </w:r>
      <w:r>
        <w:rPr>
          <w:spacing w:val="40"/>
        </w:rPr>
        <w:t xml:space="preserve"> </w:t>
      </w:r>
      <w:r>
        <w:t>fundo</w:t>
      </w:r>
      <w:r>
        <w:rPr>
          <w:spacing w:val="40"/>
        </w:rPr>
        <w:t xml:space="preserve"> </w:t>
      </w:r>
      <w:r>
        <w:t>su</w:t>
      </w:r>
      <w:r>
        <w:rPr>
          <w:spacing w:val="40"/>
        </w:rPr>
        <w:t xml:space="preserve"> </w:t>
      </w:r>
      <w:r>
        <w:t>causal,</w:t>
      </w:r>
      <w:r>
        <w:rPr>
          <w:spacing w:val="40"/>
        </w:rPr>
        <w:t xml:space="preserve"> </w:t>
      </w:r>
      <w:r>
        <w:t>en</w:t>
      </w:r>
      <w:r>
        <w:rPr>
          <w:spacing w:val="40"/>
        </w:rPr>
        <w:t xml:space="preserve"> </w:t>
      </w:r>
      <w:r>
        <w:t>síntesis,</w:t>
      </w:r>
      <w:r>
        <w:rPr>
          <w:spacing w:val="40"/>
        </w:rPr>
        <w:t xml:space="preserve"> </w:t>
      </w:r>
      <w:r>
        <w:t>en</w:t>
      </w:r>
      <w:r>
        <w:rPr>
          <w:spacing w:val="40"/>
        </w:rPr>
        <w:t xml:space="preserve"> </w:t>
      </w:r>
      <w:r>
        <w:t>que</w:t>
      </w:r>
      <w:r>
        <w:rPr>
          <w:spacing w:val="40"/>
        </w:rPr>
        <w:t xml:space="preserve"> </w:t>
      </w:r>
      <w:r>
        <w:t>la errada calificación jurídica se produce porque estima que las pruebas documentales, testimonios y oficios cumplen ciertos requisitos, que al cotejarlos podemos darnos cuenta de que cumplen uno diverso, esto es para</w:t>
      </w:r>
      <w:r>
        <w:rPr>
          <w:spacing w:val="49"/>
        </w:rPr>
        <w:t xml:space="preserve"> </w:t>
      </w:r>
      <w:r>
        <w:t>acreditar</w:t>
      </w:r>
      <w:r>
        <w:rPr>
          <w:spacing w:val="47"/>
        </w:rPr>
        <w:t xml:space="preserve"> </w:t>
      </w:r>
      <w:r>
        <w:t>que</w:t>
      </w:r>
      <w:r>
        <w:rPr>
          <w:spacing w:val="50"/>
        </w:rPr>
        <w:t xml:space="preserve"> </w:t>
      </w:r>
      <w:r>
        <w:t>la</w:t>
      </w:r>
      <w:r>
        <w:rPr>
          <w:spacing w:val="49"/>
        </w:rPr>
        <w:t xml:space="preserve"> </w:t>
      </w:r>
      <w:r>
        <w:t>contratación</w:t>
      </w:r>
      <w:r>
        <w:rPr>
          <w:spacing w:val="49"/>
        </w:rPr>
        <w:t xml:space="preserve"> </w:t>
      </w:r>
      <w:r>
        <w:t>de</w:t>
      </w:r>
      <w:r>
        <w:rPr>
          <w:spacing w:val="46"/>
        </w:rPr>
        <w:t xml:space="preserve"> </w:t>
      </w:r>
      <w:r>
        <w:t>la</w:t>
      </w:r>
      <w:r>
        <w:rPr>
          <w:spacing w:val="47"/>
        </w:rPr>
        <w:t xml:space="preserve"> </w:t>
      </w:r>
      <w:r>
        <w:t>demandante</w:t>
      </w:r>
      <w:r>
        <w:rPr>
          <w:spacing w:val="49"/>
        </w:rPr>
        <w:t xml:space="preserve"> </w:t>
      </w:r>
      <w:r>
        <w:t>para</w:t>
      </w:r>
      <w:r>
        <w:rPr>
          <w:spacing w:val="49"/>
        </w:rPr>
        <w:t xml:space="preserve"> </w:t>
      </w:r>
      <w:r>
        <w:t>la</w:t>
      </w:r>
      <w:r>
        <w:rPr>
          <w:spacing w:val="49"/>
        </w:rPr>
        <w:t xml:space="preserve"> </w:t>
      </w:r>
      <w:r>
        <w:rPr>
          <w:spacing w:val="-2"/>
        </w:rPr>
        <w:t>ejecución</w:t>
      </w:r>
    </w:p>
    <w:p w14:paraId="11ABF0FE" w14:textId="77777777" w:rsidR="003313AA" w:rsidRDefault="00000000">
      <w:pPr>
        <w:pStyle w:val="Textoindependiente"/>
        <w:spacing w:line="230" w:lineRule="auto"/>
        <w:ind w:right="989"/>
        <w:jc w:val="left"/>
      </w:pPr>
      <w:r>
        <w:t>del</w:t>
      </w:r>
      <w:r>
        <w:rPr>
          <w:spacing w:val="80"/>
          <w:w w:val="150"/>
        </w:rPr>
        <w:t xml:space="preserve"> </w:t>
      </w:r>
      <w:r>
        <w:t>Programa</w:t>
      </w:r>
      <w:r>
        <w:rPr>
          <w:spacing w:val="80"/>
          <w:w w:val="150"/>
        </w:rPr>
        <w:t xml:space="preserve"> </w:t>
      </w:r>
      <w:r>
        <w:t>Mujer</w:t>
      </w:r>
      <w:r>
        <w:rPr>
          <w:spacing w:val="80"/>
          <w:w w:val="150"/>
        </w:rPr>
        <w:t xml:space="preserve"> </w:t>
      </w:r>
      <w:r>
        <w:t>Trabaja</w:t>
      </w:r>
      <w:r>
        <w:rPr>
          <w:spacing w:val="80"/>
          <w:w w:val="150"/>
        </w:rPr>
        <w:t xml:space="preserve"> </w:t>
      </w:r>
      <w:r>
        <w:t>Tranquila</w:t>
      </w:r>
      <w:r>
        <w:rPr>
          <w:spacing w:val="80"/>
          <w:w w:val="150"/>
        </w:rPr>
        <w:t xml:space="preserve"> </w:t>
      </w:r>
      <w:r>
        <w:t>de</w:t>
      </w:r>
      <w:r>
        <w:rPr>
          <w:spacing w:val="80"/>
          <w:w w:val="150"/>
        </w:rPr>
        <w:t xml:space="preserve"> </w:t>
      </w:r>
      <w:r>
        <w:t>4</w:t>
      </w:r>
      <w:r>
        <w:rPr>
          <w:spacing w:val="80"/>
          <w:w w:val="150"/>
        </w:rPr>
        <w:t xml:space="preserve"> </w:t>
      </w:r>
      <w:r>
        <w:t>a</w:t>
      </w:r>
      <w:r>
        <w:rPr>
          <w:spacing w:val="80"/>
          <w:w w:val="150"/>
        </w:rPr>
        <w:t xml:space="preserve"> </w:t>
      </w:r>
      <w:r>
        <w:t>7</w:t>
      </w:r>
      <w:r>
        <w:rPr>
          <w:spacing w:val="80"/>
          <w:w w:val="150"/>
        </w:rPr>
        <w:t xml:space="preserve"> </w:t>
      </w:r>
      <w:r>
        <w:t>se</w:t>
      </w:r>
      <w:r>
        <w:rPr>
          <w:spacing w:val="80"/>
          <w:w w:val="150"/>
        </w:rPr>
        <w:t xml:space="preserve"> </w:t>
      </w:r>
      <w:r>
        <w:t>ajustó</w:t>
      </w:r>
      <w:r>
        <w:rPr>
          <w:spacing w:val="72"/>
          <w:w w:val="150"/>
        </w:rPr>
        <w:t xml:space="preserve"> </w:t>
      </w:r>
      <w:r>
        <w:t>a</w:t>
      </w:r>
      <w:r>
        <w:rPr>
          <w:spacing w:val="80"/>
          <w:w w:val="150"/>
        </w:rPr>
        <w:t xml:space="preserve"> </w:t>
      </w:r>
      <w:r>
        <w:t>lo dispuesto en el artículo 4 de la Ley 18.883.</w:t>
      </w:r>
    </w:p>
    <w:p w14:paraId="11ABF0FF" w14:textId="77777777" w:rsidR="003313AA" w:rsidRDefault="00000000">
      <w:pPr>
        <w:pStyle w:val="Textoindependiente"/>
        <w:spacing w:line="308" w:lineRule="exact"/>
        <w:ind w:left="2260"/>
        <w:jc w:val="left"/>
      </w:pPr>
      <w:r>
        <w:t>Por</w:t>
      </w:r>
      <w:r>
        <w:rPr>
          <w:spacing w:val="60"/>
        </w:rPr>
        <w:t xml:space="preserve"> </w:t>
      </w:r>
      <w:r>
        <w:t>otra</w:t>
      </w:r>
      <w:r>
        <w:rPr>
          <w:spacing w:val="62"/>
        </w:rPr>
        <w:t xml:space="preserve"> </w:t>
      </w:r>
      <w:r>
        <w:t>parte,</w:t>
      </w:r>
      <w:r>
        <w:rPr>
          <w:spacing w:val="63"/>
        </w:rPr>
        <w:t xml:space="preserve"> </w:t>
      </w:r>
      <w:r>
        <w:t>la</w:t>
      </w:r>
      <w:r>
        <w:rPr>
          <w:spacing w:val="61"/>
        </w:rPr>
        <w:t xml:space="preserve"> </w:t>
      </w:r>
      <w:r>
        <w:t>sentenciadora</w:t>
      </w:r>
      <w:r>
        <w:rPr>
          <w:spacing w:val="62"/>
        </w:rPr>
        <w:t xml:space="preserve"> </w:t>
      </w:r>
      <w:r>
        <w:t>estimó</w:t>
      </w:r>
      <w:r>
        <w:rPr>
          <w:spacing w:val="55"/>
        </w:rPr>
        <w:t xml:space="preserve"> </w:t>
      </w:r>
      <w:r>
        <w:t>que</w:t>
      </w:r>
      <w:r>
        <w:rPr>
          <w:spacing w:val="62"/>
        </w:rPr>
        <w:t xml:space="preserve"> </w:t>
      </w:r>
      <w:r>
        <w:t>la</w:t>
      </w:r>
      <w:r>
        <w:rPr>
          <w:spacing w:val="61"/>
        </w:rPr>
        <w:t xml:space="preserve"> </w:t>
      </w:r>
      <w:r>
        <w:t>conducta</w:t>
      </w:r>
      <w:r>
        <w:rPr>
          <w:spacing w:val="62"/>
        </w:rPr>
        <w:t xml:space="preserve"> </w:t>
      </w:r>
      <w:r>
        <w:t>que</w:t>
      </w:r>
      <w:r>
        <w:rPr>
          <w:spacing w:val="62"/>
        </w:rPr>
        <w:t xml:space="preserve"> </w:t>
      </w:r>
      <w:r>
        <w:rPr>
          <w:spacing w:val="-5"/>
        </w:rPr>
        <w:t>se</w:t>
      </w:r>
    </w:p>
    <w:p w14:paraId="11ABF100" w14:textId="77777777" w:rsidR="003313AA" w:rsidRDefault="00000000">
      <w:pPr>
        <w:pStyle w:val="Textoindependiente"/>
        <w:spacing w:line="230" w:lineRule="auto"/>
        <w:ind w:right="984"/>
      </w:pPr>
      <w:r>
        <w:t>reprocha</w:t>
      </w:r>
      <w:r>
        <w:rPr>
          <w:spacing w:val="40"/>
        </w:rPr>
        <w:t xml:space="preserve"> </w:t>
      </w:r>
      <w:r>
        <w:t>a</w:t>
      </w:r>
      <w:r>
        <w:rPr>
          <w:spacing w:val="40"/>
        </w:rPr>
        <w:t xml:space="preserve"> </w:t>
      </w:r>
      <w:r>
        <w:t>la</w:t>
      </w:r>
      <w:r>
        <w:rPr>
          <w:spacing w:val="40"/>
        </w:rPr>
        <w:t xml:space="preserve"> </w:t>
      </w:r>
      <w:r>
        <w:t>denunciada</w:t>
      </w:r>
      <w:r>
        <w:rPr>
          <w:spacing w:val="40"/>
        </w:rPr>
        <w:t xml:space="preserve"> </w:t>
      </w:r>
      <w:r>
        <w:t>de</w:t>
      </w:r>
      <w:r>
        <w:rPr>
          <w:spacing w:val="40"/>
        </w:rPr>
        <w:t xml:space="preserve"> </w:t>
      </w:r>
      <w:r>
        <w:t>poner</w:t>
      </w:r>
      <w:r>
        <w:rPr>
          <w:spacing w:val="40"/>
        </w:rPr>
        <w:t xml:space="preserve"> </w:t>
      </w:r>
      <w:r>
        <w:t>término</w:t>
      </w:r>
      <w:r>
        <w:rPr>
          <w:spacing w:val="40"/>
        </w:rPr>
        <w:t xml:space="preserve"> </w:t>
      </w:r>
      <w:r>
        <w:t>a</w:t>
      </w:r>
      <w:r>
        <w:rPr>
          <w:spacing w:val="40"/>
        </w:rPr>
        <w:t xml:space="preserve"> </w:t>
      </w:r>
      <w:r>
        <w:t>su</w:t>
      </w:r>
      <w:r>
        <w:rPr>
          <w:spacing w:val="40"/>
        </w:rPr>
        <w:t xml:space="preserve"> </w:t>
      </w:r>
      <w:r>
        <w:t>contratación</w:t>
      </w:r>
      <w:r>
        <w:rPr>
          <w:spacing w:val="40"/>
        </w:rPr>
        <w:t xml:space="preserve"> </w:t>
      </w:r>
      <w:r>
        <w:t>se</w:t>
      </w:r>
      <w:r>
        <w:rPr>
          <w:spacing w:val="40"/>
        </w:rPr>
        <w:t xml:space="preserve"> </w:t>
      </w:r>
      <w:r>
        <w:t xml:space="preserve">motiva en los hechos en no haber participado en la campaña política a </w:t>
      </w:r>
      <w:proofErr w:type="gramStart"/>
      <w:r>
        <w:t>favor</w:t>
      </w:r>
      <w:r>
        <w:rPr>
          <w:spacing w:val="38"/>
        </w:rPr>
        <w:t xml:space="preserve">  </w:t>
      </w:r>
      <w:r>
        <w:t>del</w:t>
      </w:r>
      <w:proofErr w:type="gramEnd"/>
      <w:r>
        <w:rPr>
          <w:spacing w:val="37"/>
        </w:rPr>
        <w:t xml:space="preserve">  </w:t>
      </w:r>
      <w:proofErr w:type="gramStart"/>
      <w:r>
        <w:t>alcalde</w:t>
      </w:r>
      <w:r>
        <w:rPr>
          <w:spacing w:val="37"/>
        </w:rPr>
        <w:t xml:space="preserve">  </w:t>
      </w:r>
      <w:r>
        <w:t>durante</w:t>
      </w:r>
      <w:proofErr w:type="gramEnd"/>
      <w:r>
        <w:rPr>
          <w:spacing w:val="38"/>
        </w:rPr>
        <w:t xml:space="preserve">  </w:t>
      </w:r>
      <w:proofErr w:type="gramStart"/>
      <w:r>
        <w:t>las</w:t>
      </w:r>
      <w:r>
        <w:rPr>
          <w:spacing w:val="39"/>
        </w:rPr>
        <w:t xml:space="preserve">  </w:t>
      </w:r>
      <w:r>
        <w:t>elecciones</w:t>
      </w:r>
      <w:proofErr w:type="gramEnd"/>
      <w:r>
        <w:rPr>
          <w:spacing w:val="37"/>
        </w:rPr>
        <w:t xml:space="preserve">  </w:t>
      </w:r>
      <w:proofErr w:type="gramStart"/>
      <w:r>
        <w:t>del</w:t>
      </w:r>
      <w:r>
        <w:rPr>
          <w:spacing w:val="39"/>
        </w:rPr>
        <w:t xml:space="preserve">  </w:t>
      </w:r>
      <w:r>
        <w:t>año</w:t>
      </w:r>
      <w:proofErr w:type="gramEnd"/>
      <w:r>
        <w:rPr>
          <w:spacing w:val="37"/>
        </w:rPr>
        <w:t xml:space="preserve">  </w:t>
      </w:r>
      <w:proofErr w:type="gramStart"/>
      <w:r>
        <w:t>2024,</w:t>
      </w:r>
      <w:r>
        <w:rPr>
          <w:spacing w:val="38"/>
        </w:rPr>
        <w:t xml:space="preserve">  </w:t>
      </w:r>
      <w:r>
        <w:t>lo</w:t>
      </w:r>
      <w:proofErr w:type="gramEnd"/>
      <w:r>
        <w:rPr>
          <w:spacing w:val="38"/>
        </w:rPr>
        <w:t xml:space="preserve">  </w:t>
      </w:r>
      <w:r>
        <w:rPr>
          <w:spacing w:val="-5"/>
        </w:rPr>
        <w:t>que</w:t>
      </w:r>
    </w:p>
    <w:p w14:paraId="11ABF101" w14:textId="77777777" w:rsidR="003313AA" w:rsidRDefault="003313AA">
      <w:pPr>
        <w:pStyle w:val="Textoindependiente"/>
        <w:spacing w:line="230" w:lineRule="auto"/>
        <w:sectPr w:rsidR="003313AA">
          <w:pgSz w:w="12240" w:h="18720"/>
          <w:pgMar w:top="2160" w:right="720" w:bottom="1000" w:left="720" w:header="0" w:footer="805" w:gutter="0"/>
          <w:cols w:space="720"/>
        </w:sectPr>
      </w:pPr>
    </w:p>
    <w:p w14:paraId="11ABF102" w14:textId="77777777" w:rsidR="003313AA" w:rsidRDefault="00000000">
      <w:pPr>
        <w:pStyle w:val="Textoindependiente"/>
        <w:spacing w:before="109" w:line="230" w:lineRule="auto"/>
        <w:ind w:right="989"/>
      </w:pPr>
      <w:r>
        <w:lastRenderedPageBreak/>
        <w:t>efectivamente</w:t>
      </w:r>
      <w:r>
        <w:rPr>
          <w:spacing w:val="40"/>
        </w:rPr>
        <w:t xml:space="preserve"> </w:t>
      </w:r>
      <w:r>
        <w:t>ha</w:t>
      </w:r>
      <w:r>
        <w:rPr>
          <w:spacing w:val="39"/>
        </w:rPr>
        <w:t xml:space="preserve"> </w:t>
      </w:r>
      <w:r>
        <w:t>lesionado</w:t>
      </w:r>
      <w:r>
        <w:rPr>
          <w:spacing w:val="39"/>
        </w:rPr>
        <w:t xml:space="preserve"> </w:t>
      </w:r>
      <w:r>
        <w:t>las</w:t>
      </w:r>
      <w:r>
        <w:rPr>
          <w:spacing w:val="37"/>
        </w:rPr>
        <w:t xml:space="preserve"> </w:t>
      </w:r>
      <w:r>
        <w:t>garantías</w:t>
      </w:r>
      <w:r>
        <w:rPr>
          <w:spacing w:val="37"/>
        </w:rPr>
        <w:t xml:space="preserve"> </w:t>
      </w:r>
      <w:r>
        <w:t>del</w:t>
      </w:r>
      <w:r>
        <w:rPr>
          <w:spacing w:val="40"/>
        </w:rPr>
        <w:t xml:space="preserve"> </w:t>
      </w:r>
      <w:r>
        <w:t>artículo</w:t>
      </w:r>
      <w:r>
        <w:rPr>
          <w:spacing w:val="37"/>
        </w:rPr>
        <w:t xml:space="preserve"> </w:t>
      </w:r>
      <w:r>
        <w:t>19</w:t>
      </w:r>
      <w:r>
        <w:rPr>
          <w:spacing w:val="39"/>
        </w:rPr>
        <w:t xml:space="preserve"> </w:t>
      </w:r>
      <w:proofErr w:type="spellStart"/>
      <w:r>
        <w:t>Nros</w:t>
      </w:r>
      <w:proofErr w:type="spellEnd"/>
      <w:r>
        <w:t>.</w:t>
      </w:r>
      <w:r>
        <w:rPr>
          <w:spacing w:val="37"/>
        </w:rPr>
        <w:t xml:space="preserve"> </w:t>
      </w:r>
      <w:r>
        <w:t>12</w:t>
      </w:r>
      <w:r>
        <w:rPr>
          <w:spacing w:val="39"/>
        </w:rPr>
        <w:t xml:space="preserve"> </w:t>
      </w:r>
      <w:r>
        <w:t>y</w:t>
      </w:r>
      <w:r>
        <w:rPr>
          <w:spacing w:val="39"/>
        </w:rPr>
        <w:t xml:space="preserve"> </w:t>
      </w:r>
      <w:r>
        <w:t>16 de la Constitución Política de la República, entendiéndose que se le ha desvinculado</w:t>
      </w:r>
      <w:r>
        <w:rPr>
          <w:spacing w:val="27"/>
        </w:rPr>
        <w:t xml:space="preserve"> </w:t>
      </w:r>
      <w:r>
        <w:t>debido</w:t>
      </w:r>
      <w:r>
        <w:rPr>
          <w:spacing w:val="27"/>
        </w:rPr>
        <w:t xml:space="preserve"> </w:t>
      </w:r>
      <w:r>
        <w:t>a</w:t>
      </w:r>
      <w:r>
        <w:rPr>
          <w:spacing w:val="26"/>
        </w:rPr>
        <w:t xml:space="preserve"> </w:t>
      </w:r>
      <w:r>
        <w:t>su</w:t>
      </w:r>
      <w:r>
        <w:rPr>
          <w:spacing w:val="27"/>
        </w:rPr>
        <w:t xml:space="preserve"> </w:t>
      </w:r>
      <w:r>
        <w:t>opinión</w:t>
      </w:r>
      <w:r>
        <w:rPr>
          <w:spacing w:val="26"/>
        </w:rPr>
        <w:t xml:space="preserve"> </w:t>
      </w:r>
      <w:r>
        <w:t>política</w:t>
      </w:r>
      <w:r>
        <w:rPr>
          <w:spacing w:val="28"/>
        </w:rPr>
        <w:t xml:space="preserve"> </w:t>
      </w:r>
      <w:r>
        <w:t>y</w:t>
      </w:r>
      <w:r>
        <w:rPr>
          <w:spacing w:val="26"/>
        </w:rPr>
        <w:t xml:space="preserve"> </w:t>
      </w:r>
      <w:r>
        <w:t>no</w:t>
      </w:r>
      <w:r>
        <w:rPr>
          <w:spacing w:val="27"/>
        </w:rPr>
        <w:t xml:space="preserve"> </w:t>
      </w:r>
      <w:r>
        <w:t>adherencia</w:t>
      </w:r>
      <w:r>
        <w:rPr>
          <w:spacing w:val="28"/>
        </w:rPr>
        <w:t xml:space="preserve"> </w:t>
      </w:r>
      <w:r>
        <w:t>a</w:t>
      </w:r>
      <w:r>
        <w:rPr>
          <w:spacing w:val="28"/>
        </w:rPr>
        <w:t xml:space="preserve"> </w:t>
      </w:r>
      <w:r>
        <w:t>la</w:t>
      </w:r>
      <w:r>
        <w:rPr>
          <w:spacing w:val="26"/>
        </w:rPr>
        <w:t xml:space="preserve"> </w:t>
      </w:r>
      <w:r>
        <w:rPr>
          <w:spacing w:val="-2"/>
        </w:rPr>
        <w:t>referida</w:t>
      </w:r>
    </w:p>
    <w:p w14:paraId="11ABF103" w14:textId="77777777" w:rsidR="003313AA" w:rsidRDefault="00000000">
      <w:pPr>
        <w:pStyle w:val="Textoindependiente"/>
        <w:tabs>
          <w:tab w:val="left" w:pos="6714"/>
        </w:tabs>
        <w:spacing w:line="310" w:lineRule="exact"/>
        <w:ind w:left="555"/>
        <w:jc w:val="center"/>
      </w:pPr>
      <w:proofErr w:type="gramStart"/>
      <w:r>
        <w:t>campaña,</w:t>
      </w:r>
      <w:r>
        <w:rPr>
          <w:spacing w:val="30"/>
        </w:rPr>
        <w:t xml:space="preserve">  </w:t>
      </w:r>
      <w:r>
        <w:t>pero</w:t>
      </w:r>
      <w:proofErr w:type="gramEnd"/>
      <w:r>
        <w:rPr>
          <w:spacing w:val="31"/>
        </w:rPr>
        <w:t xml:space="preserve">  </w:t>
      </w:r>
      <w:proofErr w:type="gramStart"/>
      <w:r>
        <w:t>no</w:t>
      </w:r>
      <w:r>
        <w:rPr>
          <w:spacing w:val="30"/>
        </w:rPr>
        <w:t xml:space="preserve">  </w:t>
      </w:r>
      <w:r>
        <w:t>se</w:t>
      </w:r>
      <w:proofErr w:type="gramEnd"/>
      <w:r>
        <w:rPr>
          <w:spacing w:val="30"/>
        </w:rPr>
        <w:t xml:space="preserve">  </w:t>
      </w:r>
      <w:proofErr w:type="gramStart"/>
      <w:r>
        <w:t>efectuó</w:t>
      </w:r>
      <w:r>
        <w:rPr>
          <w:spacing w:val="28"/>
        </w:rPr>
        <w:t xml:space="preserve">  </w:t>
      </w:r>
      <w:r>
        <w:t>un</w:t>
      </w:r>
      <w:proofErr w:type="gramEnd"/>
      <w:r>
        <w:rPr>
          <w:spacing w:val="30"/>
        </w:rPr>
        <w:t xml:space="preserve">  </w:t>
      </w:r>
      <w:r>
        <w:rPr>
          <w:spacing w:val="-2"/>
        </w:rPr>
        <w:t>razonamiento</w:t>
      </w:r>
      <w:r>
        <w:tab/>
      </w:r>
      <w:proofErr w:type="gramStart"/>
      <w:r>
        <w:t>en</w:t>
      </w:r>
      <w:r>
        <w:rPr>
          <w:spacing w:val="29"/>
        </w:rPr>
        <w:t xml:space="preserve">  </w:t>
      </w:r>
      <w:r>
        <w:t>relación</w:t>
      </w:r>
      <w:proofErr w:type="gramEnd"/>
      <w:r>
        <w:rPr>
          <w:spacing w:val="30"/>
        </w:rPr>
        <w:t xml:space="preserve">  </w:t>
      </w:r>
      <w:proofErr w:type="gramStart"/>
      <w:r>
        <w:t>a</w:t>
      </w:r>
      <w:r>
        <w:rPr>
          <w:spacing w:val="29"/>
        </w:rPr>
        <w:t xml:space="preserve">  </w:t>
      </w:r>
      <w:r>
        <w:rPr>
          <w:spacing w:val="-5"/>
        </w:rPr>
        <w:t>la</w:t>
      </w:r>
      <w:proofErr w:type="gramEnd"/>
    </w:p>
    <w:p w14:paraId="11ABF104" w14:textId="77777777" w:rsidR="003313AA" w:rsidRDefault="00000000">
      <w:pPr>
        <w:pStyle w:val="Textoindependiente"/>
        <w:tabs>
          <w:tab w:val="left" w:pos="2065"/>
          <w:tab w:val="left" w:pos="2544"/>
          <w:tab w:val="left" w:pos="3055"/>
          <w:tab w:val="left" w:pos="4078"/>
          <w:tab w:val="left" w:pos="5617"/>
          <w:tab w:val="left" w:pos="6214"/>
          <w:tab w:val="left" w:pos="6663"/>
          <w:tab w:val="left" w:pos="7458"/>
          <w:tab w:val="left" w:pos="8082"/>
        </w:tabs>
        <w:spacing w:line="308" w:lineRule="exact"/>
        <w:ind w:left="558"/>
        <w:jc w:val="center"/>
      </w:pPr>
      <w:r>
        <w:rPr>
          <w:spacing w:val="-2"/>
        </w:rPr>
        <w:t>declaración</w:t>
      </w:r>
      <w:r>
        <w:tab/>
      </w:r>
      <w:r>
        <w:rPr>
          <w:spacing w:val="-5"/>
        </w:rPr>
        <w:t>de</w:t>
      </w:r>
      <w:r>
        <w:tab/>
      </w:r>
      <w:r>
        <w:rPr>
          <w:spacing w:val="-5"/>
        </w:rPr>
        <w:t>los</w:t>
      </w:r>
      <w:r>
        <w:tab/>
      </w:r>
      <w:r>
        <w:rPr>
          <w:spacing w:val="-2"/>
        </w:rPr>
        <w:t>testigos</w:t>
      </w:r>
      <w:r>
        <w:tab/>
      </w:r>
      <w:r>
        <w:rPr>
          <w:spacing w:val="-2"/>
        </w:rPr>
        <w:t>presentados</w:t>
      </w:r>
      <w:r>
        <w:tab/>
      </w:r>
      <w:r>
        <w:rPr>
          <w:spacing w:val="-5"/>
        </w:rPr>
        <w:t>por</w:t>
      </w:r>
      <w:r>
        <w:tab/>
      </w:r>
      <w:r>
        <w:rPr>
          <w:spacing w:val="-5"/>
        </w:rPr>
        <w:t>su</w:t>
      </w:r>
      <w:r>
        <w:tab/>
      </w:r>
      <w:r>
        <w:rPr>
          <w:spacing w:val="-2"/>
        </w:rPr>
        <w:t>parte</w:t>
      </w:r>
      <w:r>
        <w:tab/>
      </w:r>
      <w:r>
        <w:rPr>
          <w:spacing w:val="-5"/>
        </w:rPr>
        <w:t>que</w:t>
      </w:r>
      <w:r>
        <w:tab/>
      </w:r>
      <w:r>
        <w:rPr>
          <w:spacing w:val="-2"/>
        </w:rPr>
        <w:t>fueron</w:t>
      </w:r>
    </w:p>
    <w:p w14:paraId="11ABF105" w14:textId="77777777" w:rsidR="003313AA" w:rsidRDefault="00000000">
      <w:pPr>
        <w:pStyle w:val="Textoindependiente"/>
        <w:spacing w:line="310" w:lineRule="exact"/>
        <w:ind w:left="552"/>
        <w:jc w:val="center"/>
      </w:pPr>
      <w:r>
        <w:t>contestes</w:t>
      </w:r>
      <w:r>
        <w:rPr>
          <w:spacing w:val="28"/>
        </w:rPr>
        <w:t xml:space="preserve"> </w:t>
      </w:r>
      <w:r>
        <w:t>en</w:t>
      </w:r>
      <w:r>
        <w:rPr>
          <w:spacing w:val="29"/>
        </w:rPr>
        <w:t xml:space="preserve"> </w:t>
      </w:r>
      <w:r>
        <w:t>señalar</w:t>
      </w:r>
      <w:r>
        <w:rPr>
          <w:spacing w:val="27"/>
        </w:rPr>
        <w:t xml:space="preserve"> </w:t>
      </w:r>
      <w:r>
        <w:t>que</w:t>
      </w:r>
      <w:r>
        <w:rPr>
          <w:spacing w:val="27"/>
        </w:rPr>
        <w:t xml:space="preserve"> </w:t>
      </w:r>
      <w:r>
        <w:t>el</w:t>
      </w:r>
      <w:r>
        <w:rPr>
          <w:spacing w:val="29"/>
        </w:rPr>
        <w:t xml:space="preserve"> </w:t>
      </w:r>
      <w:r>
        <w:t>alcalde</w:t>
      </w:r>
      <w:r>
        <w:rPr>
          <w:spacing w:val="26"/>
        </w:rPr>
        <w:t xml:space="preserve"> </w:t>
      </w:r>
      <w:r>
        <w:t>de</w:t>
      </w:r>
      <w:r>
        <w:rPr>
          <w:spacing w:val="27"/>
        </w:rPr>
        <w:t xml:space="preserve"> </w:t>
      </w:r>
      <w:r>
        <w:t>la</w:t>
      </w:r>
      <w:r>
        <w:rPr>
          <w:spacing w:val="29"/>
        </w:rPr>
        <w:t xml:space="preserve"> </w:t>
      </w:r>
      <w:r>
        <w:t>Municipalidad</w:t>
      </w:r>
      <w:r>
        <w:rPr>
          <w:spacing w:val="27"/>
        </w:rPr>
        <w:t xml:space="preserve"> </w:t>
      </w:r>
      <w:r>
        <w:t>de</w:t>
      </w:r>
      <w:r>
        <w:rPr>
          <w:spacing w:val="29"/>
        </w:rPr>
        <w:t xml:space="preserve"> </w:t>
      </w:r>
      <w:r>
        <w:t>Los</w:t>
      </w:r>
      <w:r>
        <w:rPr>
          <w:spacing w:val="41"/>
        </w:rPr>
        <w:t xml:space="preserve"> </w:t>
      </w:r>
      <w:r>
        <w:rPr>
          <w:spacing w:val="-2"/>
        </w:rPr>
        <w:t>Álamos</w:t>
      </w:r>
    </w:p>
    <w:p w14:paraId="11ABF106" w14:textId="77777777" w:rsidR="003313AA" w:rsidRDefault="00000000">
      <w:pPr>
        <w:pStyle w:val="Textoindependiente"/>
        <w:spacing w:line="308" w:lineRule="exact"/>
        <w:ind w:left="557"/>
        <w:jc w:val="center"/>
      </w:pPr>
      <w:r>
        <w:t>lleva</w:t>
      </w:r>
      <w:r>
        <w:rPr>
          <w:spacing w:val="58"/>
        </w:rPr>
        <w:t xml:space="preserve"> </w:t>
      </w:r>
      <w:r>
        <w:t>2</w:t>
      </w:r>
      <w:r>
        <w:rPr>
          <w:spacing w:val="57"/>
        </w:rPr>
        <w:t xml:space="preserve"> </w:t>
      </w:r>
      <w:r>
        <w:t>periodos</w:t>
      </w:r>
      <w:r>
        <w:rPr>
          <w:spacing w:val="58"/>
        </w:rPr>
        <w:t xml:space="preserve"> </w:t>
      </w:r>
      <w:r>
        <w:t>de</w:t>
      </w:r>
      <w:r>
        <w:rPr>
          <w:spacing w:val="56"/>
        </w:rPr>
        <w:t xml:space="preserve"> </w:t>
      </w:r>
      <w:r>
        <w:t>elección</w:t>
      </w:r>
      <w:r>
        <w:rPr>
          <w:spacing w:val="56"/>
        </w:rPr>
        <w:t xml:space="preserve"> </w:t>
      </w:r>
      <w:r>
        <w:t>popular</w:t>
      </w:r>
      <w:r>
        <w:rPr>
          <w:spacing w:val="57"/>
        </w:rPr>
        <w:t xml:space="preserve"> </w:t>
      </w:r>
      <w:r>
        <w:t>en</w:t>
      </w:r>
      <w:r>
        <w:rPr>
          <w:spacing w:val="58"/>
        </w:rPr>
        <w:t xml:space="preserve"> </w:t>
      </w:r>
      <w:r>
        <w:t>el</w:t>
      </w:r>
      <w:r>
        <w:rPr>
          <w:spacing w:val="58"/>
        </w:rPr>
        <w:t xml:space="preserve"> </w:t>
      </w:r>
      <w:r>
        <w:t>cargo</w:t>
      </w:r>
      <w:r>
        <w:rPr>
          <w:spacing w:val="57"/>
        </w:rPr>
        <w:t xml:space="preserve"> </w:t>
      </w:r>
      <w:r>
        <w:t>y</w:t>
      </w:r>
      <w:r>
        <w:rPr>
          <w:spacing w:val="57"/>
        </w:rPr>
        <w:t xml:space="preserve"> </w:t>
      </w:r>
      <w:r>
        <w:t>en</w:t>
      </w:r>
      <w:r>
        <w:rPr>
          <w:spacing w:val="59"/>
        </w:rPr>
        <w:t xml:space="preserve"> </w:t>
      </w:r>
      <w:r>
        <w:t>el</w:t>
      </w:r>
      <w:r>
        <w:rPr>
          <w:spacing w:val="58"/>
        </w:rPr>
        <w:t xml:space="preserve"> </w:t>
      </w:r>
      <w:r>
        <w:t>primero</w:t>
      </w:r>
      <w:r>
        <w:rPr>
          <w:spacing w:val="59"/>
        </w:rPr>
        <w:t xml:space="preserve"> </w:t>
      </w:r>
      <w:r>
        <w:rPr>
          <w:spacing w:val="-5"/>
        </w:rPr>
        <w:t>de</w:t>
      </w:r>
    </w:p>
    <w:p w14:paraId="11ABF107" w14:textId="77777777" w:rsidR="003313AA" w:rsidRDefault="00000000">
      <w:pPr>
        <w:pStyle w:val="Textoindependiente"/>
        <w:spacing w:line="310" w:lineRule="exact"/>
        <w:ind w:left="554"/>
        <w:jc w:val="center"/>
      </w:pPr>
      <w:r>
        <w:t>ellos</w:t>
      </w:r>
      <w:r>
        <w:rPr>
          <w:spacing w:val="67"/>
        </w:rPr>
        <w:t xml:space="preserve"> </w:t>
      </w:r>
      <w:r>
        <w:t>la</w:t>
      </w:r>
      <w:r>
        <w:rPr>
          <w:spacing w:val="66"/>
        </w:rPr>
        <w:t xml:space="preserve"> </w:t>
      </w:r>
      <w:r>
        <w:t>demandante</w:t>
      </w:r>
      <w:r>
        <w:rPr>
          <w:spacing w:val="67"/>
        </w:rPr>
        <w:t xml:space="preserve"> </w:t>
      </w:r>
      <w:r>
        <w:t>tampoco</w:t>
      </w:r>
      <w:r>
        <w:rPr>
          <w:spacing w:val="66"/>
        </w:rPr>
        <w:t xml:space="preserve"> </w:t>
      </w:r>
      <w:r>
        <w:t>hizo</w:t>
      </w:r>
      <w:r>
        <w:rPr>
          <w:spacing w:val="68"/>
        </w:rPr>
        <w:t xml:space="preserve"> </w:t>
      </w:r>
      <w:r>
        <w:t>campaña</w:t>
      </w:r>
      <w:r>
        <w:rPr>
          <w:spacing w:val="69"/>
        </w:rPr>
        <w:t xml:space="preserve"> </w:t>
      </w:r>
      <w:r>
        <w:t>política</w:t>
      </w:r>
      <w:r>
        <w:rPr>
          <w:spacing w:val="66"/>
        </w:rPr>
        <w:t xml:space="preserve"> </w:t>
      </w:r>
      <w:r>
        <w:t>a</w:t>
      </w:r>
      <w:r>
        <w:rPr>
          <w:spacing w:val="77"/>
        </w:rPr>
        <w:t xml:space="preserve"> </w:t>
      </w:r>
      <w:r>
        <w:t>éste</w:t>
      </w:r>
      <w:r>
        <w:rPr>
          <w:spacing w:val="65"/>
        </w:rPr>
        <w:t xml:space="preserve"> </w:t>
      </w:r>
      <w:r>
        <w:t>y</w:t>
      </w:r>
      <w:r>
        <w:rPr>
          <w:spacing w:val="66"/>
        </w:rPr>
        <w:t xml:space="preserve"> </w:t>
      </w:r>
      <w:r>
        <w:t>no</w:t>
      </w:r>
      <w:r>
        <w:rPr>
          <w:spacing w:val="68"/>
        </w:rPr>
        <w:t xml:space="preserve"> </w:t>
      </w:r>
      <w:r>
        <w:rPr>
          <w:spacing w:val="-5"/>
        </w:rPr>
        <w:t>fue</w:t>
      </w:r>
    </w:p>
    <w:p w14:paraId="11ABF108" w14:textId="77777777" w:rsidR="003313AA" w:rsidRDefault="00000000">
      <w:pPr>
        <w:pStyle w:val="Textoindependiente"/>
        <w:spacing w:line="230" w:lineRule="auto"/>
        <w:ind w:right="989"/>
        <w:jc w:val="left"/>
      </w:pPr>
      <w:r>
        <w:t>terminada</w:t>
      </w:r>
      <w:r>
        <w:rPr>
          <w:spacing w:val="40"/>
        </w:rPr>
        <w:t xml:space="preserve"> </w:t>
      </w:r>
      <w:r>
        <w:t>su</w:t>
      </w:r>
      <w:r>
        <w:rPr>
          <w:spacing w:val="40"/>
        </w:rPr>
        <w:t xml:space="preserve"> </w:t>
      </w:r>
      <w:r>
        <w:t>contratación</w:t>
      </w:r>
      <w:r>
        <w:rPr>
          <w:spacing w:val="40"/>
        </w:rPr>
        <w:t xml:space="preserve"> </w:t>
      </w:r>
      <w:r>
        <w:t>en</w:t>
      </w:r>
      <w:r>
        <w:rPr>
          <w:spacing w:val="40"/>
        </w:rPr>
        <w:t xml:space="preserve"> </w:t>
      </w:r>
      <w:r>
        <w:t>esa</w:t>
      </w:r>
      <w:r>
        <w:rPr>
          <w:spacing w:val="40"/>
        </w:rPr>
        <w:t xml:space="preserve"> </w:t>
      </w:r>
      <w:r>
        <w:t>oportunidad,</w:t>
      </w:r>
      <w:r>
        <w:rPr>
          <w:spacing w:val="40"/>
        </w:rPr>
        <w:t xml:space="preserve"> </w:t>
      </w:r>
      <w:r>
        <w:t>señalando</w:t>
      </w:r>
      <w:r>
        <w:rPr>
          <w:spacing w:val="40"/>
        </w:rPr>
        <w:t xml:space="preserve"> </w:t>
      </w:r>
      <w:r>
        <w:t>estos</w:t>
      </w:r>
      <w:r>
        <w:rPr>
          <w:spacing w:val="40"/>
        </w:rPr>
        <w:t xml:space="preserve"> </w:t>
      </w:r>
      <w:r>
        <w:t>que</w:t>
      </w:r>
      <w:r>
        <w:rPr>
          <w:spacing w:val="40"/>
        </w:rPr>
        <w:t xml:space="preserve"> </w:t>
      </w:r>
      <w:r>
        <w:t>el término</w:t>
      </w:r>
      <w:r>
        <w:rPr>
          <w:spacing w:val="68"/>
          <w:w w:val="150"/>
        </w:rPr>
        <w:t xml:space="preserve"> </w:t>
      </w:r>
      <w:r>
        <w:t>del</w:t>
      </w:r>
      <w:r>
        <w:rPr>
          <w:spacing w:val="66"/>
          <w:w w:val="150"/>
        </w:rPr>
        <w:t xml:space="preserve"> </w:t>
      </w:r>
      <w:r>
        <w:t>contrato</w:t>
      </w:r>
      <w:r>
        <w:rPr>
          <w:spacing w:val="67"/>
          <w:w w:val="150"/>
        </w:rPr>
        <w:t xml:space="preserve"> </w:t>
      </w:r>
      <w:r>
        <w:t>de</w:t>
      </w:r>
      <w:r>
        <w:rPr>
          <w:spacing w:val="65"/>
          <w:w w:val="150"/>
        </w:rPr>
        <w:t xml:space="preserve"> </w:t>
      </w:r>
      <w:r>
        <w:t>prestación</w:t>
      </w:r>
      <w:r>
        <w:rPr>
          <w:spacing w:val="67"/>
          <w:w w:val="150"/>
        </w:rPr>
        <w:t xml:space="preserve"> </w:t>
      </w:r>
      <w:r>
        <w:t>de</w:t>
      </w:r>
      <w:r>
        <w:rPr>
          <w:spacing w:val="65"/>
          <w:w w:val="150"/>
        </w:rPr>
        <w:t xml:space="preserve"> </w:t>
      </w:r>
      <w:r>
        <w:t>servicios</w:t>
      </w:r>
      <w:r>
        <w:rPr>
          <w:spacing w:val="68"/>
          <w:w w:val="150"/>
        </w:rPr>
        <w:t xml:space="preserve"> </w:t>
      </w:r>
      <w:r>
        <w:t>de</w:t>
      </w:r>
      <w:r>
        <w:rPr>
          <w:spacing w:val="65"/>
          <w:w w:val="150"/>
        </w:rPr>
        <w:t xml:space="preserve"> </w:t>
      </w:r>
      <w:r>
        <w:t>la</w:t>
      </w:r>
      <w:r>
        <w:rPr>
          <w:spacing w:val="66"/>
          <w:w w:val="150"/>
        </w:rPr>
        <w:t xml:space="preserve"> </w:t>
      </w:r>
      <w:r>
        <w:rPr>
          <w:spacing w:val="-2"/>
        </w:rPr>
        <w:t>demandante</w:t>
      </w:r>
    </w:p>
    <w:p w14:paraId="11ABF109" w14:textId="77777777" w:rsidR="003313AA" w:rsidRDefault="00000000">
      <w:pPr>
        <w:pStyle w:val="Textoindependiente"/>
        <w:spacing w:line="308" w:lineRule="exact"/>
        <w:ind w:left="546"/>
        <w:jc w:val="center"/>
      </w:pPr>
      <w:r>
        <w:t>obedeció</w:t>
      </w:r>
      <w:r>
        <w:rPr>
          <w:spacing w:val="37"/>
        </w:rPr>
        <w:t xml:space="preserve"> </w:t>
      </w:r>
      <w:r>
        <w:t>a</w:t>
      </w:r>
      <w:r>
        <w:rPr>
          <w:spacing w:val="36"/>
        </w:rPr>
        <w:t xml:space="preserve"> </w:t>
      </w:r>
      <w:r>
        <w:t>una</w:t>
      </w:r>
      <w:r>
        <w:rPr>
          <w:spacing w:val="36"/>
        </w:rPr>
        <w:t xml:space="preserve"> </w:t>
      </w:r>
      <w:r>
        <w:t>decisión</w:t>
      </w:r>
      <w:r>
        <w:rPr>
          <w:spacing w:val="36"/>
        </w:rPr>
        <w:t xml:space="preserve"> </w:t>
      </w:r>
      <w:r>
        <w:t>del</w:t>
      </w:r>
      <w:r>
        <w:rPr>
          <w:spacing w:val="37"/>
        </w:rPr>
        <w:t xml:space="preserve"> </w:t>
      </w:r>
      <w:r>
        <w:t>alcalde</w:t>
      </w:r>
      <w:r>
        <w:rPr>
          <w:spacing w:val="36"/>
        </w:rPr>
        <w:t xml:space="preserve"> </w:t>
      </w:r>
      <w:r>
        <w:t>de</w:t>
      </w:r>
      <w:r>
        <w:rPr>
          <w:spacing w:val="35"/>
        </w:rPr>
        <w:t xml:space="preserve"> </w:t>
      </w:r>
      <w:r>
        <w:t>llamar</w:t>
      </w:r>
      <w:r>
        <w:rPr>
          <w:spacing w:val="39"/>
        </w:rPr>
        <w:t xml:space="preserve"> </w:t>
      </w:r>
      <w:r>
        <w:t>a</w:t>
      </w:r>
      <w:r>
        <w:rPr>
          <w:spacing w:val="35"/>
        </w:rPr>
        <w:t xml:space="preserve"> </w:t>
      </w:r>
      <w:r>
        <w:t>un</w:t>
      </w:r>
      <w:r>
        <w:rPr>
          <w:spacing w:val="38"/>
        </w:rPr>
        <w:t xml:space="preserve"> </w:t>
      </w:r>
      <w:r>
        <w:t>proceso</w:t>
      </w:r>
      <w:r>
        <w:rPr>
          <w:spacing w:val="39"/>
        </w:rPr>
        <w:t xml:space="preserve"> </w:t>
      </w:r>
      <w:r>
        <w:t>abierto</w:t>
      </w:r>
      <w:r>
        <w:rPr>
          <w:spacing w:val="38"/>
        </w:rPr>
        <w:t xml:space="preserve"> </w:t>
      </w:r>
      <w:r>
        <w:rPr>
          <w:spacing w:val="-5"/>
        </w:rPr>
        <w:t>de</w:t>
      </w:r>
    </w:p>
    <w:p w14:paraId="11ABF10A" w14:textId="77777777" w:rsidR="003313AA" w:rsidRDefault="00000000">
      <w:pPr>
        <w:pStyle w:val="Textoindependiente"/>
        <w:spacing w:line="230" w:lineRule="auto"/>
        <w:ind w:right="988"/>
      </w:pPr>
      <w:r>
        <w:t>selección</w:t>
      </w:r>
      <w:r>
        <w:rPr>
          <w:spacing w:val="40"/>
        </w:rPr>
        <w:t xml:space="preserve"> </w:t>
      </w:r>
      <w:r>
        <w:t>de</w:t>
      </w:r>
      <w:r>
        <w:rPr>
          <w:spacing w:val="40"/>
        </w:rPr>
        <w:t xml:space="preserve"> </w:t>
      </w:r>
      <w:r>
        <w:t>personal</w:t>
      </w:r>
      <w:r>
        <w:rPr>
          <w:spacing w:val="40"/>
        </w:rPr>
        <w:t xml:space="preserve"> </w:t>
      </w:r>
      <w:r>
        <w:t>del</w:t>
      </w:r>
      <w:r>
        <w:rPr>
          <w:spacing w:val="40"/>
        </w:rPr>
        <w:t xml:space="preserve"> </w:t>
      </w:r>
      <w:r>
        <w:t>programa</w:t>
      </w:r>
      <w:r>
        <w:rPr>
          <w:spacing w:val="40"/>
        </w:rPr>
        <w:t xml:space="preserve"> </w:t>
      </w:r>
      <w:r>
        <w:t>Mujer</w:t>
      </w:r>
      <w:r>
        <w:rPr>
          <w:spacing w:val="40"/>
        </w:rPr>
        <w:t xml:space="preserve"> </w:t>
      </w:r>
      <w:r>
        <w:t>Trabaja</w:t>
      </w:r>
      <w:r>
        <w:rPr>
          <w:spacing w:val="40"/>
        </w:rPr>
        <w:t xml:space="preserve"> </w:t>
      </w:r>
      <w:r>
        <w:t>Tranquila</w:t>
      </w:r>
      <w:r>
        <w:rPr>
          <w:spacing w:val="40"/>
        </w:rPr>
        <w:t xml:space="preserve"> </w:t>
      </w:r>
      <w:r>
        <w:t>de</w:t>
      </w:r>
      <w:r>
        <w:rPr>
          <w:spacing w:val="40"/>
        </w:rPr>
        <w:t xml:space="preserve"> </w:t>
      </w:r>
      <w:r>
        <w:t>4</w:t>
      </w:r>
      <w:r>
        <w:rPr>
          <w:spacing w:val="40"/>
        </w:rPr>
        <w:t xml:space="preserve"> </w:t>
      </w:r>
      <w:r>
        <w:t>a</w:t>
      </w:r>
      <w:r>
        <w:rPr>
          <w:spacing w:val="40"/>
        </w:rPr>
        <w:t xml:space="preserve"> </w:t>
      </w:r>
      <w:r>
        <w:t xml:space="preserve">7 </w:t>
      </w:r>
      <w:proofErr w:type="gramStart"/>
      <w:r>
        <w:t>de acuerdo a</w:t>
      </w:r>
      <w:proofErr w:type="gramEnd"/>
      <w:r>
        <w:t xml:space="preserve"> lo establecido en el convenio, es decir a través de un concurso público y transparente en la contratación de coordinadores y monitores del Programa y que ella no postuló.</w:t>
      </w:r>
    </w:p>
    <w:p w14:paraId="11ABF10B" w14:textId="77777777" w:rsidR="003313AA" w:rsidRDefault="00000000">
      <w:pPr>
        <w:pStyle w:val="Textoindependiente"/>
        <w:spacing w:line="310" w:lineRule="exact"/>
        <w:ind w:left="2260"/>
        <w:jc w:val="left"/>
      </w:pPr>
      <w:r>
        <w:t>5°</w:t>
      </w:r>
      <w:r>
        <w:rPr>
          <w:spacing w:val="29"/>
        </w:rPr>
        <w:t xml:space="preserve"> </w:t>
      </w:r>
      <w:r>
        <w:t>Que,</w:t>
      </w:r>
      <w:r>
        <w:rPr>
          <w:spacing w:val="32"/>
        </w:rPr>
        <w:t xml:space="preserve"> </w:t>
      </w:r>
      <w:r>
        <w:t>respecto</w:t>
      </w:r>
      <w:r>
        <w:rPr>
          <w:spacing w:val="32"/>
        </w:rPr>
        <w:t xml:space="preserve"> </w:t>
      </w:r>
      <w:r>
        <w:t>de</w:t>
      </w:r>
      <w:r>
        <w:rPr>
          <w:spacing w:val="31"/>
        </w:rPr>
        <w:t xml:space="preserve"> </w:t>
      </w:r>
      <w:r>
        <w:t>la</w:t>
      </w:r>
      <w:r>
        <w:rPr>
          <w:spacing w:val="33"/>
        </w:rPr>
        <w:t xml:space="preserve"> </w:t>
      </w:r>
      <w:r>
        <w:t>causal</w:t>
      </w:r>
      <w:r>
        <w:rPr>
          <w:spacing w:val="33"/>
        </w:rPr>
        <w:t xml:space="preserve"> </w:t>
      </w:r>
      <w:r>
        <w:t>de</w:t>
      </w:r>
      <w:r>
        <w:rPr>
          <w:spacing w:val="29"/>
        </w:rPr>
        <w:t xml:space="preserve"> </w:t>
      </w:r>
      <w:r>
        <w:t>nulidad</w:t>
      </w:r>
      <w:r>
        <w:rPr>
          <w:spacing w:val="29"/>
        </w:rPr>
        <w:t xml:space="preserve"> </w:t>
      </w:r>
      <w:r>
        <w:t>subsidiaria,</w:t>
      </w:r>
      <w:r>
        <w:rPr>
          <w:spacing w:val="30"/>
        </w:rPr>
        <w:t xml:space="preserve"> </w:t>
      </w:r>
      <w:r>
        <w:rPr>
          <w:spacing w:val="-2"/>
        </w:rPr>
        <w:t>interpuesta,</w:t>
      </w:r>
    </w:p>
    <w:p w14:paraId="11ABF10C" w14:textId="77777777" w:rsidR="003313AA" w:rsidRDefault="00000000">
      <w:pPr>
        <w:pStyle w:val="Textoindependiente"/>
        <w:spacing w:line="303" w:lineRule="exact"/>
      </w:pPr>
      <w:r>
        <w:t>ella</w:t>
      </w:r>
      <w:r>
        <w:rPr>
          <w:spacing w:val="6"/>
        </w:rPr>
        <w:t xml:space="preserve"> </w:t>
      </w:r>
      <w:r>
        <w:t>será</w:t>
      </w:r>
      <w:r>
        <w:rPr>
          <w:spacing w:val="7"/>
        </w:rPr>
        <w:t xml:space="preserve"> </w:t>
      </w:r>
      <w:r>
        <w:rPr>
          <w:spacing w:val="-2"/>
        </w:rPr>
        <w:t>desestimada.</w:t>
      </w:r>
    </w:p>
    <w:p w14:paraId="11ABF10D" w14:textId="77777777" w:rsidR="003313AA" w:rsidRDefault="00000000">
      <w:pPr>
        <w:pStyle w:val="Textoindependiente"/>
        <w:spacing w:before="3" w:line="230" w:lineRule="auto"/>
        <w:ind w:right="981" w:firstLine="710"/>
      </w:pPr>
      <w:r>
        <w:t>Para</w:t>
      </w:r>
      <w:r>
        <w:rPr>
          <w:spacing w:val="40"/>
        </w:rPr>
        <w:t xml:space="preserve"> </w:t>
      </w:r>
      <w:r>
        <w:t>resolver</w:t>
      </w:r>
      <w:r>
        <w:rPr>
          <w:spacing w:val="40"/>
        </w:rPr>
        <w:t xml:space="preserve"> </w:t>
      </w:r>
      <w:r>
        <w:t>de</w:t>
      </w:r>
      <w:r>
        <w:rPr>
          <w:spacing w:val="40"/>
        </w:rPr>
        <w:t xml:space="preserve"> </w:t>
      </w:r>
      <w:r>
        <w:t>este</w:t>
      </w:r>
      <w:r>
        <w:rPr>
          <w:spacing w:val="40"/>
        </w:rPr>
        <w:t xml:space="preserve"> </w:t>
      </w:r>
      <w:r>
        <w:t>modo,</w:t>
      </w:r>
      <w:r>
        <w:rPr>
          <w:spacing w:val="40"/>
        </w:rPr>
        <w:t xml:space="preserve"> </w:t>
      </w:r>
      <w:r>
        <w:t>se</w:t>
      </w:r>
      <w:r>
        <w:rPr>
          <w:spacing w:val="40"/>
        </w:rPr>
        <w:t xml:space="preserve"> </w:t>
      </w:r>
      <w:r>
        <w:t>debe</w:t>
      </w:r>
      <w:r>
        <w:rPr>
          <w:spacing w:val="40"/>
        </w:rPr>
        <w:t xml:space="preserve"> </w:t>
      </w:r>
      <w:r>
        <w:t>tener</w:t>
      </w:r>
      <w:r>
        <w:rPr>
          <w:spacing w:val="40"/>
        </w:rPr>
        <w:t xml:space="preserve"> </w:t>
      </w:r>
      <w:r>
        <w:t>presente</w:t>
      </w:r>
      <w:r>
        <w:rPr>
          <w:spacing w:val="40"/>
        </w:rPr>
        <w:t xml:space="preserve"> </w:t>
      </w:r>
      <w:r>
        <w:t>que</w:t>
      </w:r>
      <w:r>
        <w:rPr>
          <w:spacing w:val="40"/>
        </w:rPr>
        <w:t xml:space="preserve"> </w:t>
      </w:r>
      <w:r>
        <w:t>por medio de esta causal la recurrente acepta la existencia de los hechos determinados en el fallo, aunque pretendiendo, por medio de una alteración de su calificación jurídica, que ellos le favorecen. Sin</w:t>
      </w:r>
      <w:r>
        <w:rPr>
          <w:spacing w:val="40"/>
        </w:rPr>
        <w:t xml:space="preserve"> </w:t>
      </w:r>
      <w:r>
        <w:t>embargo, los mismos presupuestos fácticos y sus respectivas conclusiones señaladas en la sentencia recurrida, en opinión de estos sentenciadores,</w:t>
      </w:r>
      <w:r>
        <w:rPr>
          <w:spacing w:val="40"/>
        </w:rPr>
        <w:t xml:space="preserve"> </w:t>
      </w:r>
      <w:r>
        <w:t>llevan</w:t>
      </w:r>
      <w:r>
        <w:rPr>
          <w:spacing w:val="40"/>
        </w:rPr>
        <w:t xml:space="preserve"> </w:t>
      </w:r>
      <w:r>
        <w:t>al</w:t>
      </w:r>
      <w:r>
        <w:rPr>
          <w:spacing w:val="40"/>
        </w:rPr>
        <w:t xml:space="preserve"> </w:t>
      </w:r>
      <w:r>
        <w:t>rechazo</w:t>
      </w:r>
      <w:r>
        <w:rPr>
          <w:spacing w:val="40"/>
        </w:rPr>
        <w:t xml:space="preserve"> </w:t>
      </w:r>
      <w:r>
        <w:t>de</w:t>
      </w:r>
      <w:r>
        <w:rPr>
          <w:spacing w:val="40"/>
        </w:rPr>
        <w:t xml:space="preserve"> </w:t>
      </w:r>
      <w:r>
        <w:t>esta</w:t>
      </w:r>
      <w:r>
        <w:rPr>
          <w:spacing w:val="40"/>
        </w:rPr>
        <w:t xml:space="preserve"> </w:t>
      </w:r>
      <w:r>
        <w:t>causal</w:t>
      </w:r>
      <w:r>
        <w:rPr>
          <w:spacing w:val="40"/>
        </w:rPr>
        <w:t xml:space="preserve"> </w:t>
      </w:r>
      <w:r>
        <w:t>de</w:t>
      </w:r>
      <w:r>
        <w:rPr>
          <w:spacing w:val="40"/>
        </w:rPr>
        <w:t xml:space="preserve"> </w:t>
      </w:r>
      <w:r>
        <w:t>nulidad,</w:t>
      </w:r>
      <w:r>
        <w:rPr>
          <w:spacing w:val="40"/>
        </w:rPr>
        <w:t xml:space="preserve"> </w:t>
      </w:r>
      <w:r>
        <w:t>toda</w:t>
      </w:r>
      <w:r>
        <w:rPr>
          <w:spacing w:val="40"/>
        </w:rPr>
        <w:t xml:space="preserve"> </w:t>
      </w:r>
      <w:r>
        <w:t>vez que</w:t>
      </w:r>
      <w:r>
        <w:rPr>
          <w:spacing w:val="34"/>
        </w:rPr>
        <w:t xml:space="preserve"> </w:t>
      </w:r>
      <w:r>
        <w:t>la</w:t>
      </w:r>
      <w:r>
        <w:rPr>
          <w:spacing w:val="35"/>
        </w:rPr>
        <w:t xml:space="preserve"> </w:t>
      </w:r>
      <w:r>
        <w:t>calificación</w:t>
      </w:r>
      <w:r>
        <w:rPr>
          <w:spacing w:val="35"/>
        </w:rPr>
        <w:t xml:space="preserve"> </w:t>
      </w:r>
      <w:r>
        <w:t>jurídica</w:t>
      </w:r>
      <w:r>
        <w:rPr>
          <w:spacing w:val="36"/>
        </w:rPr>
        <w:t xml:space="preserve"> </w:t>
      </w:r>
      <w:r>
        <w:t>a</w:t>
      </w:r>
      <w:r>
        <w:rPr>
          <w:spacing w:val="35"/>
        </w:rPr>
        <w:t xml:space="preserve"> </w:t>
      </w:r>
      <w:r>
        <w:t>la</w:t>
      </w:r>
      <w:r>
        <w:rPr>
          <w:spacing w:val="34"/>
        </w:rPr>
        <w:t xml:space="preserve"> </w:t>
      </w:r>
      <w:r>
        <w:t>cual</w:t>
      </w:r>
      <w:r>
        <w:rPr>
          <w:spacing w:val="36"/>
        </w:rPr>
        <w:t xml:space="preserve"> </w:t>
      </w:r>
      <w:r>
        <w:t>arribó</w:t>
      </w:r>
      <w:r>
        <w:rPr>
          <w:spacing w:val="37"/>
        </w:rPr>
        <w:t xml:space="preserve"> </w:t>
      </w:r>
      <w:r>
        <w:t>la</w:t>
      </w:r>
      <w:r>
        <w:rPr>
          <w:spacing w:val="35"/>
        </w:rPr>
        <w:t xml:space="preserve"> </w:t>
      </w:r>
      <w:r>
        <w:t>jueza</w:t>
      </w:r>
      <w:r>
        <w:rPr>
          <w:spacing w:val="35"/>
        </w:rPr>
        <w:t xml:space="preserve"> </w:t>
      </w:r>
      <w:r>
        <w:t>resulta</w:t>
      </w:r>
      <w:r>
        <w:rPr>
          <w:spacing w:val="34"/>
        </w:rPr>
        <w:t xml:space="preserve"> </w:t>
      </w:r>
      <w:r>
        <w:t>adecuada</w:t>
      </w:r>
      <w:r>
        <w:rPr>
          <w:spacing w:val="36"/>
        </w:rPr>
        <w:t xml:space="preserve"> </w:t>
      </w:r>
      <w:r>
        <w:rPr>
          <w:spacing w:val="-10"/>
        </w:rPr>
        <w:t>y</w:t>
      </w:r>
    </w:p>
    <w:p w14:paraId="11ABF10E" w14:textId="77777777" w:rsidR="003313AA" w:rsidRDefault="00000000">
      <w:pPr>
        <w:pStyle w:val="Textoindependiente"/>
        <w:spacing w:line="311" w:lineRule="exact"/>
        <w:ind w:left="568"/>
        <w:jc w:val="center"/>
      </w:pPr>
      <w:r>
        <w:t>pertinente,</w:t>
      </w:r>
      <w:r>
        <w:rPr>
          <w:spacing w:val="59"/>
        </w:rPr>
        <w:t xml:space="preserve"> </w:t>
      </w:r>
      <w:r>
        <w:t>desde</w:t>
      </w:r>
      <w:r>
        <w:rPr>
          <w:spacing w:val="55"/>
        </w:rPr>
        <w:t xml:space="preserve"> </w:t>
      </w:r>
      <w:r>
        <w:t>que</w:t>
      </w:r>
      <w:r>
        <w:rPr>
          <w:spacing w:val="55"/>
        </w:rPr>
        <w:t xml:space="preserve"> </w:t>
      </w:r>
      <w:r>
        <w:t>se</w:t>
      </w:r>
      <w:r>
        <w:rPr>
          <w:spacing w:val="55"/>
        </w:rPr>
        <w:t xml:space="preserve"> </w:t>
      </w:r>
      <w:r>
        <w:t>condice</w:t>
      </w:r>
      <w:r>
        <w:rPr>
          <w:spacing w:val="57"/>
        </w:rPr>
        <w:t xml:space="preserve"> </w:t>
      </w:r>
      <w:r>
        <w:t>con</w:t>
      </w:r>
      <w:r>
        <w:rPr>
          <w:spacing w:val="57"/>
        </w:rPr>
        <w:t xml:space="preserve"> </w:t>
      </w:r>
      <w:r>
        <w:t>los</w:t>
      </w:r>
      <w:r>
        <w:rPr>
          <w:spacing w:val="75"/>
        </w:rPr>
        <w:t xml:space="preserve"> </w:t>
      </w:r>
      <w:r>
        <w:t>hechos</w:t>
      </w:r>
      <w:r>
        <w:rPr>
          <w:spacing w:val="57"/>
        </w:rPr>
        <w:t xml:space="preserve"> </w:t>
      </w:r>
      <w:r>
        <w:t>ahí</w:t>
      </w:r>
      <w:r>
        <w:rPr>
          <w:spacing w:val="55"/>
        </w:rPr>
        <w:t xml:space="preserve"> </w:t>
      </w:r>
      <w:r>
        <w:t>establecidos,</w:t>
      </w:r>
      <w:r>
        <w:rPr>
          <w:spacing w:val="56"/>
        </w:rPr>
        <w:t xml:space="preserve"> </w:t>
      </w:r>
      <w:r>
        <w:rPr>
          <w:spacing w:val="-5"/>
        </w:rPr>
        <w:t>sin</w:t>
      </w:r>
    </w:p>
    <w:p w14:paraId="11ABF10F" w14:textId="77777777" w:rsidR="003313AA" w:rsidRDefault="00000000">
      <w:pPr>
        <w:pStyle w:val="Textoindependiente"/>
        <w:spacing w:line="230" w:lineRule="auto"/>
        <w:ind w:right="989"/>
      </w:pPr>
      <w:r>
        <w:t>que sea posible, aún de seguirse los planteamientos y razonamientos de</w:t>
      </w:r>
      <w:r>
        <w:rPr>
          <w:spacing w:val="80"/>
        </w:rPr>
        <w:t xml:space="preserve"> </w:t>
      </w:r>
      <w:r>
        <w:t>la recurrente, efectuar la calificación pretendida por ella, pues las conclusiones fácticas establecidas por el tribunal no pueden ser modificadas, ni alteradas por esta Corte.</w:t>
      </w:r>
    </w:p>
    <w:p w14:paraId="11ABF110" w14:textId="77777777" w:rsidR="003313AA" w:rsidRDefault="00000000">
      <w:pPr>
        <w:pStyle w:val="Textoindependiente"/>
        <w:spacing w:line="230" w:lineRule="auto"/>
        <w:ind w:right="991" w:firstLine="710"/>
      </w:pPr>
      <w:r>
        <w:t>Además,</w:t>
      </w:r>
      <w:r>
        <w:rPr>
          <w:spacing w:val="40"/>
        </w:rPr>
        <w:t xml:space="preserve"> </w:t>
      </w:r>
      <w:r>
        <w:t>según</w:t>
      </w:r>
      <w:r>
        <w:rPr>
          <w:spacing w:val="40"/>
        </w:rPr>
        <w:t xml:space="preserve"> </w:t>
      </w:r>
      <w:r>
        <w:t>se</w:t>
      </w:r>
      <w:r>
        <w:rPr>
          <w:spacing w:val="40"/>
        </w:rPr>
        <w:t xml:space="preserve"> </w:t>
      </w:r>
      <w:r>
        <w:t>ha</w:t>
      </w:r>
      <w:r>
        <w:rPr>
          <w:spacing w:val="40"/>
        </w:rPr>
        <w:t xml:space="preserve"> </w:t>
      </w:r>
      <w:r>
        <w:t>resuelto</w:t>
      </w:r>
      <w:r>
        <w:rPr>
          <w:spacing w:val="40"/>
        </w:rPr>
        <w:t xml:space="preserve"> </w:t>
      </w:r>
      <w:r>
        <w:t>por</w:t>
      </w:r>
      <w:r>
        <w:rPr>
          <w:spacing w:val="40"/>
        </w:rPr>
        <w:t xml:space="preserve"> </w:t>
      </w:r>
      <w:r>
        <w:t>la</w:t>
      </w:r>
      <w:r>
        <w:rPr>
          <w:spacing w:val="40"/>
        </w:rPr>
        <w:t xml:space="preserve"> </w:t>
      </w:r>
      <w:r>
        <w:t>jurisprudencia,</w:t>
      </w:r>
      <w:r>
        <w:rPr>
          <w:spacing w:val="40"/>
        </w:rPr>
        <w:t xml:space="preserve"> </w:t>
      </w:r>
      <w:r>
        <w:t>esta</w:t>
      </w:r>
      <w:r>
        <w:rPr>
          <w:spacing w:val="40"/>
        </w:rPr>
        <w:t xml:space="preserve"> </w:t>
      </w:r>
      <w:r>
        <w:t>causal no resulta procedente frente a una sentencia que ha sido dictada</w:t>
      </w:r>
      <w:r>
        <w:rPr>
          <w:spacing w:val="40"/>
        </w:rPr>
        <w:t xml:space="preserve"> </w:t>
      </w:r>
      <w:r>
        <w:t>conforme a derecho, sustentada en los hechos fijados por el tribunal y valorados en conformidad a los principios de la sana crítica, factores todos que hacen improcedente la alteración de la calificación jurídica pretendida, pues implicaría modificar conclusiones fácticas que resultan inamovibles, por lo que en definitiva esta causal esgrimida por la recurrente será rechazada.</w:t>
      </w:r>
    </w:p>
    <w:p w14:paraId="11ABF111" w14:textId="77777777" w:rsidR="003313AA" w:rsidRDefault="00000000">
      <w:pPr>
        <w:pStyle w:val="Textoindependiente"/>
        <w:spacing w:line="309" w:lineRule="exact"/>
        <w:ind w:left="2260"/>
      </w:pPr>
      <w:r>
        <w:t>Por</w:t>
      </w:r>
      <w:r>
        <w:rPr>
          <w:spacing w:val="64"/>
          <w:w w:val="150"/>
        </w:rPr>
        <w:t xml:space="preserve"> </w:t>
      </w:r>
      <w:r>
        <w:t>estas</w:t>
      </w:r>
      <w:r>
        <w:rPr>
          <w:spacing w:val="66"/>
          <w:w w:val="150"/>
        </w:rPr>
        <w:t xml:space="preserve"> </w:t>
      </w:r>
      <w:r>
        <w:t>consideraciones,</w:t>
      </w:r>
      <w:r>
        <w:rPr>
          <w:spacing w:val="65"/>
          <w:w w:val="150"/>
        </w:rPr>
        <w:t xml:space="preserve"> </w:t>
      </w:r>
      <w:r>
        <w:t>normas</w:t>
      </w:r>
      <w:r>
        <w:rPr>
          <w:spacing w:val="66"/>
          <w:w w:val="150"/>
        </w:rPr>
        <w:t xml:space="preserve"> </w:t>
      </w:r>
      <w:r>
        <w:t>citadas</w:t>
      </w:r>
      <w:r>
        <w:rPr>
          <w:spacing w:val="68"/>
          <w:w w:val="150"/>
        </w:rPr>
        <w:t xml:space="preserve"> </w:t>
      </w:r>
      <w:r>
        <w:t>y</w:t>
      </w:r>
      <w:r>
        <w:rPr>
          <w:spacing w:val="65"/>
          <w:w w:val="150"/>
        </w:rPr>
        <w:t xml:space="preserve"> </w:t>
      </w:r>
      <w:r>
        <w:t>de</w:t>
      </w:r>
      <w:r>
        <w:rPr>
          <w:spacing w:val="64"/>
          <w:w w:val="150"/>
        </w:rPr>
        <w:t xml:space="preserve"> </w:t>
      </w:r>
      <w:r>
        <w:rPr>
          <w:spacing w:val="-2"/>
        </w:rPr>
        <w:t>conformidad,</w:t>
      </w:r>
    </w:p>
    <w:p w14:paraId="11ABF112" w14:textId="77777777" w:rsidR="003313AA" w:rsidRDefault="00000000">
      <w:pPr>
        <w:pStyle w:val="Textoindependiente"/>
        <w:spacing w:line="308" w:lineRule="exact"/>
        <w:ind w:left="562"/>
        <w:jc w:val="center"/>
      </w:pPr>
      <w:r>
        <w:t>además,</w:t>
      </w:r>
      <w:r>
        <w:rPr>
          <w:spacing w:val="52"/>
        </w:rPr>
        <w:t xml:space="preserve"> </w:t>
      </w:r>
      <w:r>
        <w:t>con</w:t>
      </w:r>
      <w:r>
        <w:rPr>
          <w:spacing w:val="50"/>
        </w:rPr>
        <w:t xml:space="preserve"> </w:t>
      </w:r>
      <w:r>
        <w:t>lo</w:t>
      </w:r>
      <w:r>
        <w:rPr>
          <w:spacing w:val="53"/>
        </w:rPr>
        <w:t xml:space="preserve"> </w:t>
      </w:r>
      <w:r>
        <w:t>previsto</w:t>
      </w:r>
      <w:r>
        <w:rPr>
          <w:spacing w:val="51"/>
        </w:rPr>
        <w:t xml:space="preserve"> </w:t>
      </w:r>
      <w:r>
        <w:t>en</w:t>
      </w:r>
      <w:r>
        <w:rPr>
          <w:spacing w:val="54"/>
        </w:rPr>
        <w:t xml:space="preserve"> </w:t>
      </w:r>
      <w:r>
        <w:t>los</w:t>
      </w:r>
      <w:r>
        <w:rPr>
          <w:spacing w:val="52"/>
        </w:rPr>
        <w:t xml:space="preserve"> </w:t>
      </w:r>
      <w:r>
        <w:t>artículos</w:t>
      </w:r>
      <w:r>
        <w:rPr>
          <w:spacing w:val="53"/>
        </w:rPr>
        <w:t xml:space="preserve"> </w:t>
      </w:r>
      <w:r>
        <w:t>474</w:t>
      </w:r>
      <w:r>
        <w:rPr>
          <w:spacing w:val="60"/>
        </w:rPr>
        <w:t xml:space="preserve"> </w:t>
      </w:r>
      <w:r>
        <w:t>y</w:t>
      </w:r>
      <w:r>
        <w:rPr>
          <w:spacing w:val="53"/>
        </w:rPr>
        <w:t xml:space="preserve"> </w:t>
      </w:r>
      <w:r>
        <w:t>478</w:t>
      </w:r>
      <w:r>
        <w:rPr>
          <w:spacing w:val="53"/>
        </w:rPr>
        <w:t xml:space="preserve"> </w:t>
      </w:r>
      <w:r>
        <w:t>letras</w:t>
      </w:r>
      <w:r>
        <w:rPr>
          <w:spacing w:val="54"/>
        </w:rPr>
        <w:t xml:space="preserve"> </w:t>
      </w:r>
      <w:r>
        <w:t>b)</w:t>
      </w:r>
      <w:r>
        <w:rPr>
          <w:spacing w:val="53"/>
        </w:rPr>
        <w:t xml:space="preserve"> </w:t>
      </w:r>
      <w:r>
        <w:t>y</w:t>
      </w:r>
      <w:r>
        <w:rPr>
          <w:spacing w:val="51"/>
        </w:rPr>
        <w:t xml:space="preserve"> </w:t>
      </w:r>
      <w:r>
        <w:t>c)</w:t>
      </w:r>
      <w:r>
        <w:rPr>
          <w:spacing w:val="52"/>
        </w:rPr>
        <w:t xml:space="preserve"> </w:t>
      </w:r>
      <w:r>
        <w:rPr>
          <w:spacing w:val="-5"/>
        </w:rPr>
        <w:t>del</w:t>
      </w:r>
    </w:p>
    <w:p w14:paraId="11ABF113" w14:textId="77777777" w:rsidR="003313AA" w:rsidRDefault="00000000">
      <w:pPr>
        <w:pStyle w:val="Textoindependiente"/>
        <w:tabs>
          <w:tab w:val="left" w:pos="3309"/>
          <w:tab w:val="left" w:pos="3866"/>
          <w:tab w:val="left" w:pos="5598"/>
          <w:tab w:val="left" w:pos="6153"/>
        </w:tabs>
        <w:spacing w:line="310" w:lineRule="exact"/>
        <w:ind w:left="565"/>
        <w:jc w:val="center"/>
      </w:pPr>
      <w:proofErr w:type="gramStart"/>
      <w:r>
        <w:t>Código</w:t>
      </w:r>
      <w:r>
        <w:rPr>
          <w:spacing w:val="24"/>
        </w:rPr>
        <w:t xml:space="preserve">  </w:t>
      </w:r>
      <w:r>
        <w:t>del</w:t>
      </w:r>
      <w:proofErr w:type="gramEnd"/>
      <w:r>
        <w:rPr>
          <w:spacing w:val="27"/>
        </w:rPr>
        <w:t xml:space="preserve">  </w:t>
      </w:r>
      <w:r>
        <w:rPr>
          <w:spacing w:val="-2"/>
        </w:rPr>
        <w:t>Trabajo,</w:t>
      </w:r>
      <w:r>
        <w:tab/>
      </w:r>
      <w:r>
        <w:rPr>
          <w:spacing w:val="-5"/>
        </w:rPr>
        <w:t>SE</w:t>
      </w:r>
      <w:r>
        <w:tab/>
      </w:r>
      <w:r>
        <w:rPr>
          <w:spacing w:val="7"/>
        </w:rPr>
        <w:t>RECHAZA,</w:t>
      </w:r>
      <w:r>
        <w:tab/>
      </w:r>
      <w:r>
        <w:rPr>
          <w:spacing w:val="-5"/>
        </w:rPr>
        <w:t>sin</w:t>
      </w:r>
      <w:r>
        <w:tab/>
      </w:r>
      <w:r>
        <w:rPr>
          <w:spacing w:val="10"/>
        </w:rPr>
        <w:t>costas,</w:t>
      </w:r>
      <w:r>
        <w:rPr>
          <w:spacing w:val="77"/>
          <w:w w:val="150"/>
        </w:rPr>
        <w:t xml:space="preserve"> </w:t>
      </w:r>
      <w:r>
        <w:t>el</w:t>
      </w:r>
      <w:r>
        <w:rPr>
          <w:spacing w:val="76"/>
          <w:w w:val="150"/>
        </w:rPr>
        <w:t xml:space="preserve"> </w:t>
      </w:r>
      <w:r>
        <w:t>recurso</w:t>
      </w:r>
      <w:r>
        <w:rPr>
          <w:spacing w:val="77"/>
          <w:w w:val="150"/>
        </w:rPr>
        <w:t xml:space="preserve"> </w:t>
      </w:r>
      <w:r>
        <w:rPr>
          <w:spacing w:val="-5"/>
        </w:rPr>
        <w:t>de</w:t>
      </w:r>
    </w:p>
    <w:p w14:paraId="11ABF114" w14:textId="77777777" w:rsidR="003313AA" w:rsidRDefault="00000000">
      <w:pPr>
        <w:pStyle w:val="Textoindependiente"/>
        <w:spacing w:line="230" w:lineRule="auto"/>
        <w:ind w:right="991"/>
      </w:pPr>
      <w:proofErr w:type="gramStart"/>
      <w:r>
        <w:t>nulidad interpuesto</w:t>
      </w:r>
      <w:proofErr w:type="gramEnd"/>
      <w:r>
        <w:t xml:space="preserve"> por la parte demandada, en contra de la sentencia definitiva de veintiséis de julio de dos mil veinticinco dictada por el Juzgado de Letras y Garantía de Lebu.</w:t>
      </w:r>
    </w:p>
    <w:p w14:paraId="11ABF115" w14:textId="77777777" w:rsidR="003313AA" w:rsidRDefault="00000000">
      <w:pPr>
        <w:pStyle w:val="Textoindependiente"/>
        <w:spacing w:line="305" w:lineRule="exact"/>
        <w:ind w:left="2260"/>
      </w:pPr>
      <w:r>
        <w:t>Regístrese,</w:t>
      </w:r>
      <w:r>
        <w:rPr>
          <w:spacing w:val="-2"/>
        </w:rPr>
        <w:t xml:space="preserve"> </w:t>
      </w:r>
      <w:r>
        <w:t>notifíquese</w:t>
      </w:r>
      <w:r>
        <w:rPr>
          <w:spacing w:val="-1"/>
        </w:rPr>
        <w:t xml:space="preserve"> </w:t>
      </w:r>
      <w:r>
        <w:t>y</w:t>
      </w:r>
      <w:r>
        <w:rPr>
          <w:spacing w:val="-2"/>
        </w:rPr>
        <w:t xml:space="preserve"> devuélvase.</w:t>
      </w:r>
    </w:p>
    <w:p w14:paraId="11ABF116" w14:textId="77777777" w:rsidR="003313AA" w:rsidRDefault="00000000">
      <w:pPr>
        <w:pStyle w:val="Textoindependiente"/>
        <w:spacing w:line="315" w:lineRule="exact"/>
        <w:ind w:left="2260"/>
      </w:pPr>
      <w:r>
        <w:t>Redacción</w:t>
      </w:r>
      <w:r>
        <w:rPr>
          <w:spacing w:val="17"/>
        </w:rPr>
        <w:t xml:space="preserve"> </w:t>
      </w:r>
      <w:r>
        <w:t>de</w:t>
      </w:r>
      <w:r>
        <w:rPr>
          <w:spacing w:val="18"/>
        </w:rPr>
        <w:t xml:space="preserve"> </w:t>
      </w:r>
      <w:r>
        <w:t>la</w:t>
      </w:r>
      <w:r>
        <w:rPr>
          <w:spacing w:val="19"/>
        </w:rPr>
        <w:t xml:space="preserve"> </w:t>
      </w:r>
      <w:r>
        <w:t>ministra</w:t>
      </w:r>
      <w:r>
        <w:rPr>
          <w:spacing w:val="17"/>
        </w:rPr>
        <w:t xml:space="preserve"> </w:t>
      </w:r>
      <w:r>
        <w:t>suplente</w:t>
      </w:r>
      <w:r>
        <w:rPr>
          <w:spacing w:val="19"/>
        </w:rPr>
        <w:t xml:space="preserve"> </w:t>
      </w:r>
      <w:r>
        <w:t>Claudia</w:t>
      </w:r>
      <w:r>
        <w:rPr>
          <w:spacing w:val="18"/>
        </w:rPr>
        <w:t xml:space="preserve"> </w:t>
      </w:r>
      <w:r>
        <w:t>Vilches</w:t>
      </w:r>
      <w:r>
        <w:rPr>
          <w:spacing w:val="17"/>
        </w:rPr>
        <w:t xml:space="preserve"> </w:t>
      </w:r>
      <w:r>
        <w:rPr>
          <w:spacing w:val="-2"/>
        </w:rPr>
        <w:t>Toro.</w:t>
      </w:r>
    </w:p>
    <w:p w14:paraId="11ABF117" w14:textId="77777777" w:rsidR="003313AA" w:rsidRDefault="003313AA">
      <w:pPr>
        <w:pStyle w:val="Textoindependiente"/>
        <w:spacing w:line="315" w:lineRule="exact"/>
        <w:sectPr w:rsidR="003313AA">
          <w:pgSz w:w="12240" w:h="18720"/>
          <w:pgMar w:top="2160" w:right="720" w:bottom="1000" w:left="720" w:header="0" w:footer="805" w:gutter="0"/>
          <w:cols w:space="720"/>
        </w:sectPr>
      </w:pPr>
    </w:p>
    <w:p w14:paraId="11ABF118" w14:textId="77777777" w:rsidR="003313AA" w:rsidRDefault="00000000">
      <w:pPr>
        <w:pStyle w:val="Textoindependiente"/>
        <w:spacing w:before="98"/>
        <w:ind w:left="2258"/>
        <w:jc w:val="left"/>
      </w:pPr>
      <w:proofErr w:type="spellStart"/>
      <w:r>
        <w:lastRenderedPageBreak/>
        <w:t>N°Laboral</w:t>
      </w:r>
      <w:proofErr w:type="spellEnd"/>
      <w:r>
        <w:rPr>
          <w:spacing w:val="33"/>
        </w:rPr>
        <w:t xml:space="preserve"> </w:t>
      </w:r>
      <w:r>
        <w:t>-</w:t>
      </w:r>
      <w:r>
        <w:rPr>
          <w:spacing w:val="31"/>
        </w:rPr>
        <w:t xml:space="preserve"> </w:t>
      </w:r>
      <w:r>
        <w:t>Cobranza-653-</w:t>
      </w:r>
      <w:r>
        <w:rPr>
          <w:spacing w:val="-2"/>
        </w:rPr>
        <w:t>2025.</w:t>
      </w:r>
    </w:p>
    <w:p w14:paraId="11ABF119" w14:textId="77777777" w:rsidR="003313AA" w:rsidRDefault="00000000">
      <w:pPr>
        <w:pStyle w:val="Textoindependiente"/>
        <w:spacing w:before="76"/>
        <w:ind w:left="0"/>
        <w:jc w:val="left"/>
        <w:rPr>
          <w:sz w:val="20"/>
        </w:rPr>
      </w:pPr>
      <w:r>
        <w:rPr>
          <w:noProof/>
          <w:sz w:val="20"/>
        </w:rPr>
        <mc:AlternateContent>
          <mc:Choice Requires="wpg">
            <w:drawing>
              <wp:anchor distT="0" distB="0" distL="0" distR="0" simplePos="0" relativeHeight="487587840" behindDoc="1" locked="0" layoutInCell="1" allowOverlap="1" wp14:anchorId="11ABF11E" wp14:editId="11ABF11F">
                <wp:simplePos x="0" y="0"/>
                <wp:positionH relativeFrom="page">
                  <wp:posOffset>546100</wp:posOffset>
                </wp:positionH>
                <wp:positionV relativeFrom="paragraph">
                  <wp:posOffset>209567</wp:posOffset>
                </wp:positionV>
                <wp:extent cx="3314700" cy="128270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5" name="Graphic 5"/>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6" name="Graphic 6"/>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8" cstate="print"/>
                          <a:stretch>
                            <a:fillRect/>
                          </a:stretch>
                        </pic:blipFill>
                        <pic:spPr>
                          <a:xfrm>
                            <a:off x="38100" y="44450"/>
                            <a:ext cx="165100" cy="165100"/>
                          </a:xfrm>
                          <a:prstGeom prst="rect">
                            <a:avLst/>
                          </a:prstGeom>
                        </pic:spPr>
                      </pic:pic>
                      <pic:pic xmlns:pic="http://schemas.openxmlformats.org/drawingml/2006/picture">
                        <pic:nvPicPr>
                          <pic:cNvPr id="8" name="Image 8"/>
                          <pic:cNvPicPr/>
                        </pic:nvPicPr>
                        <pic:blipFill>
                          <a:blip r:embed="rId9" cstate="print"/>
                          <a:stretch>
                            <a:fillRect/>
                          </a:stretch>
                        </pic:blipFill>
                        <pic:spPr>
                          <a:xfrm>
                            <a:off x="2165350" y="133350"/>
                            <a:ext cx="1016000" cy="1016000"/>
                          </a:xfrm>
                          <a:prstGeom prst="rect">
                            <a:avLst/>
                          </a:prstGeom>
                        </pic:spPr>
                      </pic:pic>
                      <wps:wsp>
                        <wps:cNvPr id="9" name="Textbox 9"/>
                        <wps:cNvSpPr txBox="1"/>
                        <wps:spPr>
                          <a:xfrm>
                            <a:off x="0" y="12700"/>
                            <a:ext cx="3308350" cy="1257300"/>
                          </a:xfrm>
                          <a:prstGeom prst="rect">
                            <a:avLst/>
                          </a:prstGeom>
                        </wps:spPr>
                        <wps:txbx>
                          <w:txbxContent>
                            <w:p w14:paraId="11ABF12B" w14:textId="77777777" w:rsidR="003313AA" w:rsidRDefault="003313AA">
                              <w:pPr>
                                <w:spacing w:before="202"/>
                                <w:rPr>
                                  <w:sz w:val="20"/>
                                </w:rPr>
                              </w:pPr>
                            </w:p>
                            <w:p w14:paraId="11ABF12C" w14:textId="77777777" w:rsidR="003313AA" w:rsidRDefault="00000000">
                              <w:pPr>
                                <w:ind w:left="450"/>
                                <w:rPr>
                                  <w:rFonts w:ascii="Arial" w:hAnsi="Arial"/>
                                  <w:b/>
                                  <w:sz w:val="20"/>
                                </w:rPr>
                              </w:pPr>
                              <w:r>
                                <w:rPr>
                                  <w:rFonts w:ascii="Arial" w:hAnsi="Arial"/>
                                  <w:b/>
                                  <w:sz w:val="20"/>
                                </w:rPr>
                                <w:t xml:space="preserve">Jimena Cecilia Troncoso </w:t>
                              </w:r>
                              <w:r>
                                <w:rPr>
                                  <w:rFonts w:ascii="Arial" w:hAnsi="Arial"/>
                                  <w:b/>
                                  <w:spacing w:val="-4"/>
                                  <w:sz w:val="20"/>
                                </w:rPr>
                                <w:t>Sáez</w:t>
                              </w:r>
                            </w:p>
                            <w:p w14:paraId="11ABF12D" w14:textId="77777777" w:rsidR="003313AA" w:rsidRDefault="00000000">
                              <w:pPr>
                                <w:spacing w:before="30"/>
                                <w:ind w:left="450"/>
                                <w:rPr>
                                  <w:rFonts w:ascii="Arial MT"/>
                                  <w:sz w:val="20"/>
                                </w:rPr>
                              </w:pPr>
                              <w:r>
                                <w:rPr>
                                  <w:rFonts w:ascii="Arial MT"/>
                                  <w:spacing w:val="-2"/>
                                  <w:sz w:val="20"/>
                                </w:rPr>
                                <w:t>Ministro(S)</w:t>
                              </w:r>
                            </w:p>
                            <w:p w14:paraId="11ABF12E" w14:textId="77777777" w:rsidR="003313AA" w:rsidRDefault="00000000">
                              <w:pPr>
                                <w:spacing w:before="30"/>
                                <w:ind w:left="450"/>
                                <w:rPr>
                                  <w:rFonts w:ascii="Arial MT"/>
                                  <w:sz w:val="20"/>
                                </w:rPr>
                              </w:pPr>
                              <w:r>
                                <w:rPr>
                                  <w:rFonts w:ascii="Arial MT"/>
                                  <w:sz w:val="20"/>
                                </w:rPr>
                                <w:t xml:space="preserve">Corte de </w:t>
                              </w:r>
                              <w:r>
                                <w:rPr>
                                  <w:rFonts w:ascii="Arial MT"/>
                                  <w:spacing w:val="-2"/>
                                  <w:sz w:val="20"/>
                                </w:rPr>
                                <w:t>Apelaciones</w:t>
                              </w:r>
                            </w:p>
                            <w:p w14:paraId="11ABF12F" w14:textId="77777777" w:rsidR="003313AA" w:rsidRDefault="00000000">
                              <w:pPr>
                                <w:spacing w:before="47" w:line="208" w:lineRule="auto"/>
                                <w:ind w:left="450" w:right="1398"/>
                                <w:rPr>
                                  <w:rFonts w:ascii="Arial MT"/>
                                  <w:sz w:val="16"/>
                                </w:rPr>
                              </w:pPr>
                              <w:r>
                                <w:rPr>
                                  <w:rFonts w:ascii="Arial MT"/>
                                  <w:sz w:val="16"/>
                                </w:rPr>
                                <w:t>Treinta</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diciembre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13:02 UTC-3</w:t>
                              </w:r>
                            </w:p>
                          </w:txbxContent>
                        </wps:txbx>
                        <wps:bodyPr wrap="square" lIns="0" tIns="0" rIns="0" bIns="0" rtlCol="0">
                          <a:noAutofit/>
                        </wps:bodyPr>
                      </wps:wsp>
                    </wpg:wgp>
                  </a:graphicData>
                </a:graphic>
              </wp:anchor>
            </w:drawing>
          </mc:Choice>
          <mc:Fallback>
            <w:pict>
              <v:group w14:anchorId="11ABF11E" id="Group 4" o:spid="_x0000_s1026" style="position:absolute;margin-left:43pt;margin-top:16.5pt;width:261pt;height:101pt;z-index:-15728640;mso-wrap-distance-left:0;mso-wrap-distance-right:0;mso-position-horizont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x9d8VwQAAIcQAAAOAAAAZHJzL2Uyb0RvYy54bWzUWFFv2zYQfh+w/0Do&#10;vbFlx44jxCnWJg0CFF2wZugzRVESUUrkSNpW/v3uSNFW7Kbx2gRYH2IfzSN5/Hj38WMu3naNJGtu&#10;rFDtMklPxgnhLVOFaKtl8vf9hzeLhFhH24JK1fJl8sBt8vby998uNjrjE1UrWXBDYJLWZhu9TGrn&#10;dDYaWVbzhtoTpXkLnaUyDXXQNNWoMHQDszdyNBmP56ONMoU2inFr4der0Jlc+vnLkjP3Z1la7ohc&#10;JhCb85/Gf+b4Obq8oFllqK4F68OgPxBFQ0ULi26nuqKOkpURB1M1ghllVelOmGpGqiwF434PsJt0&#10;vLebG6NW2u+lyjaV3sIE0O7h9MPTsk/rG6M/6zsTogfzo2JfLeAy2ugqG/Zju9o5d6VpcBBsgnQe&#10;0YctorxzhMGP02l6ejYG4Bn0pZPFBBsec1bDwRyMY/X1MyNHNAsL+/C24Ww05I/dQWR/DqLPNdXc&#10;I28RgjtDRLFMZglpaQNZfNMnzAz3gkuDD2LYt2wP5x5C8+kMkAAgvOFR2OE0hmze4gQoBZy2u6UZ&#10;W1l3w5WHnK4/WucnqIpo0TparGujaaAAMPWlT32XEEh9kxBI/Twcg6YOx+E5okk2eGZ9LDUeWQgF&#10;+xu15vfKe7rdwUUPiAaC3fnIdui7ndOnwXB70S9+az/30N8nDMwdPeJ38AyIHuPzONI4C5PK8hA8&#10;AvDaQEzS2Tme85E4DNyP2eIxPkfCAIBvcwPsYfbJFtPEz+M5zyopig9CSgTPmip/Lw1ZU0i7yfX8&#10;+t0UMw2meOSmjXVX1NbBz3f1brL11GOzUEVYXbkqHqAEN1B1y8T+s6KGJ0TetlDkAKWLholGHg3j&#10;5Hvlmd+fK6x5332hRhNcfpk4KL9PKtY6zWJZ4d63vjiyVX+snCoF1hzwToyobwDvBBZ4dQKa7xPQ&#10;HEF7CQKKiRZ4eligkcSGGRCBgvvu5fknhvIM/UQ3qKSY9k+xz89yROSKwDiDhb9dS0+6xzijwwH3&#10;fKfoHlXPUUXmE/XXKiItWAZ/vdAB6+AWf14Qwii3QoIIorI5ao6Gmq8r/QY0GZCeyIUU7sHrSyA4&#10;DKpd3wmGGgkbO0FwFuvxtqEVJ2dYjdED/ZEuDobnUujIlmj3gcLNvCfqvrHXIBivFFs1vHVBARsu&#10;IWbV2lpoCzd8xpucg1oxt0UKwgvUtwPJoo1oHcYHROwMd8xfdSWw9l+gETDQQYcPehcnbuEJTTNd&#10;pP11dnp6CvLGLxBVTTqf+V5PKsEOC0VOQZZFTdPzMaoVf6NEfumJOMgeH1QIw5sQVUAbjF8mY+A5&#10;FCRkyJjF/y1jJq+eMRPIiiiE0+kUzcdJM07nOyncN146bfDKfPXb+jye9T0URK46co47HdzWxHXv&#10;FLyS0vj7E0U20IuPsQKZvPBYhmt7djY9eDb8txLD4HZXhuvyro/4hSTYEULKv+vgtesZqX+Z43N6&#10;2AZ7+P+Dy38BAAD//wMAUEsDBAoAAAAAAAAAIQDoSsiehAsAAIQLAAAUAAAAZHJzL21lZGlhL2lt&#10;YWdlMS5wbmeJUE5HDQoaCgAAAA1JSERSAAAAigAAAIoIBgAAAHWH0mQAAAAGYktHRAD/AP8A/6C9&#10;p5MAAAAJcEhZcwAADsQAAA7EAZUrDhsAAAskSURBVHic7Z1/rBxVFcc/rzG1P17ps1JaaOQttmAs&#10;Ck+sUizq0gRLBLRqoomJuiaFRBNC/fGHxj98NZI2UbRWDCY0ugVUUDEtJFgw0m1tTUFaXwuJKBX2&#10;0UBbUdNKH61QHP84M9nZZXb3vtk7c+/OO59ks29+7PTc6XfOuffcMzMDQRCgKN2Y5toApT9QoShG&#10;qFAUI1QoihEqFMUIFYpihAqlQQkYBepANVxWQgY0j0IZqACfS9i2E9gIbM3RHi+ZykKphJ8PGuw7&#10;jgimChzPzCKPmWpCGQLWIgIZTvH7E4hYNiIhasowVYRSQvofq4G5lo65DRFMzdLxvKboQikjHuSj&#10;Gf4b44gIt1LgsFRUoVSQ/7w04SUthQ5LRRJKCRHIWuyFl7QULiwVQSgjiDiShrdp2IaI7lILxypM&#10;WOpnoaxGBGIyvO1GUtgo0z6/YuP4fUW/CWWIRnix0f8wueJLNIbUNkJaX4alfhFKCff/WUOIFxsl&#10;P5F6g+9CKeOn+8867HmHr0KpIP8RNjqUB2jM19i+ckuIV7DZkfYyLPkklF7T661sQa7UmoVjdcO2&#10;7d6FJR+EUsLeVXmCxuRd3cLx0lDBnjf0Jiy5FEoZEYiNOB+Fl6qFY9mijL3+FTgOS3kLxfbIIc/w&#10;kpYSdkdsTsJSXkIpYS+97kN4SYPtiyTXsJS1UMrYc787kRNTtXAs19gcXkMOnjUroVQwrx7rxhbk&#10;qhmzcCzfsD1PlVlfzaZQbKbXx2m4VS+GhxkTDa9tzXxbD882hFLCXvVYkcJLWirYG16DpbDUi1DK&#10;2KseK3J4SUsZu9V5PYWltEKpAD9N88MYUy28pKWEveH1OCnvV3pDyn+wlvJ3cerIVVO2cKypQJ3e&#10;w1Et7Q/TCqWOZAp7cYu2hoaKObW0P+zlltJqD79V3FBL+8O0HgUkhXxVbHkE+H4Px1Pss4Xm4XE9&#10;ebfu9CIU8HuORbGYrdWnGShG+FCPovQB6lEUI3rto8QZQjq0ij/UsTTXY1MoI8AOi8dTemcdMg/X&#10;Mxp6FCNUKIoRKhTFCBWKYoTtCrduo54KUvZXB35AI+W/FZgPrAiXvxTbtgd4ESmMirbdjEyXR0U5&#10;vlMhud17wu94u6O22Wh3HVuF10EQ5PkZDYSxcDlibRAE1dhyfFs13B7fNhb+PZqz/bbbXU1o91hs&#10;mzft1tCjGKFCUYxQoShG2MzMTobFNBdS3wzMjC3Ht11DczXcWPj7fqS13de0bI+3zat25y2UOnJL&#10;xhDN9Z+llv3i2xYkbDsRHqdu1brsqCP2jtC9bZ22HUAK0et2zeuOqzKDMu3nhR4CLgT+gFxVrScM&#10;5KSXszAsY2ok1wpPANsRMewBPgEMJux3FY6KxXzro/wImIO42cuBTTRyDUXlGPAOYBnwJ0RIPwRO&#10;ujSqFd+E8kngMeB9wNPASuCIU4uyZxz4JfAbRCxPANcjXsYbfBMKwEeAtyPZ2jPAOW7NyZwFwAAw&#10;D7gIOAUsJDnkOsM3ofwHePrh+3ceBH6CjITe4takzJmNtLFy5+33rt+/94npwNmObXodvgllMbDk&#10;tTNn5vz4u9UNyNXllQvOgLOBZzat3zy8cNHCG4CzXBuUhG9C4eRLE3NPn/rvpoGBaX9GHp/xVtc2&#10;5cDwqutXLjtcf/7b51+waL5rY5LwcXgM8BTiTeaSLJSiDY9fRUY8M4FFtO+X6fA4xstIZ/YyZORz&#10;2K05mTOBJNBWIG3+rVNr2uCLUI4Bf0fqL44BlwC3A0uB15CM5DFn1mXDSaRdzyGjnnuAK4EZiIfZ&#10;g2SgvcAXoRwHHgB2Ab9D3PBfgPOBC5DU9wZn1mXDCaRdS5FM9G3AHcDFwLeA08BRREzO8UEoe8LP&#10;5YjrPYx4j02xfYaB7yAepyjMA34eW94N/AO4BbgRCb9fRjyMc3wQylwkPr+KuOMLkZP24dg+XwB+&#10;BryQu3XZsRzJQMc5CwiQ3MohZK7Lizb7IJQdSAb2FHJSSsDXga8iXuVKpOYUPJv/6JGDiKdcA3wK&#10;2A98A/gYktbfjojpFaT/5hTXQpkArkBmincjcx3DyB1uK4F/Ag/TSGcfcmBjFsQ75ncANyHtBZnC&#10;mA5cC9wNvBkPko6uhVIHrkY6rO9GTtovkE7sY4hH+RDidVqLfPqZo8B6RDA3IF7zJuBWpMxiM+Jl&#10;PwO8B/ijGzNjOKpKL4fV5KVw+ckgCA4HQTAeBMGRIAh2hNufDYJgKPa7qCq95sjuXj+10P7dLet/&#10;Ha5/LmzzM4FU3E8EQfD+oFGBX3Zlu2uPshrppF6M3NczgXiP98b2eZZGx/aduVqXHQvD7yFk+HtZ&#10;uDwf6aPtBc4DZgF3hfstydfEZlzVzEbcgpwMgDeG34PA/8K/ZyLDw18BdwKfztW67FgMPAi8CxFN&#10;lH2egeSUXkFEA9Jne4HmmuLcce1RZsX+fhLJUk4H7gvXLUBO3hHkZN6bq3XZcQAZ1TweLkelFMeA&#10;R5EKv0dj+zsVCbgXSsSLwPOx5d0t2xcjw+cisZ/XT2zG230eHgyLI3wRygNIpjJic+zvbeH3KmS0&#10;UBSuRcLsfTQEER/+DwIfz9uodvgilK8g7nVpbF108ipIin8VjU5fv3MS+DzSeV9DI5G4K7bPm5Ck&#10;3ON4gA9CeQjpwO0D/h1bH3mP48B1SIfu6nxNy4wVyN0GG2h+YcSDCfvemotFXfBBKNvbrI+74QpS&#10;0ONNzLbAFcD9SLJtjPZlFPfkZlEHfBBKJ6Ip9ugZIWdcGZIBB5G0/bJw2ev+l09CWdh9F05nbkX+&#10;LKG7SKb8XE+cJKEcRbKSEUWaPY4YpLtQnE+G+iCUv4XfSffaLkFuBKuHy85PmCVaPcTXSM6Sr8nB&#10;FiN8EErU0096pIPrKYasaBX8UyRfKCbhOBd8EAo0Jv1aXz7Z6pKX52BLHixBRjsgdbMDHfbzAl+E&#10;8oE260/TfFW9LQdb8mA2jdEOSPljEiqUFjoVJXlRXOyIFcitK87xRSjt3r55Ds3Z2iISeY12r/S9&#10;MS9DOuGDUDpdMefSbGPRbgIDCUPg+buffRDKSpIFMAS8RHOc9jp72QOdKve8eLu8D0KBZAEMIfbN&#10;TthWNOZ12La5w7bc8EUo7a6aouZRkkh6gkHkaZ3nU3wRSruM65xcrXDLuQnrIk/r/DFdPghlhPZ9&#10;j1lt1k8Vxmie63KGD0IZxJM47CEnadxO6xQfhNIu+1iUCUBT/pWw7hCeZGd9EkrrENmbmdOcuK3N&#10;eucdWfBDKNHwt6g5kl54BPUoigEH8aRYywehFKlgOgu86Kv5IJT43XHLaeROrkvYN6m4pyhE9Sm7&#10;aJ4I/B4eeBXXmc99SGdtO/BXpC7jUuRhfzOQt3GCPMLqEvr3hU7t+CyNNl6E5E2mIaWSG2ncyhLd&#10;AOcM10K5O2Hd3vD7ESRGgySd9uViUX58Efg98nw6kDZWWvYZj/29KAeb2pLXk6tLNJ+EEvIe4Mnw&#10;MvI4jEHkBFaRpzjXejMtF8rhp4I8xgKkPZPNPG+h+e1foz1ZNQnyEkqZzo80T8s6cjxZPTAKfDOD&#10;47artbWOD51ZpQ9QoShGuO7M9kqF/njLRsm1Ab3S70IZptE5VDJEQ49ihApFMUKFohihQlGMcPVO&#10;QaXPUI+iGDHZ4XEtCyMUJ1TDjxGTFUrSq1iV/qQ2mZ019ChGqFAUI1QoihEqFMWIyXZm12ViheKC&#10;2mR21oSbYoSGHsWIdqFnI/I4CmXqUU5a2U4oI2hyTYmhoUcxQoWiGKFCUYxQoShGaB5FMUI9imKE&#10;CkUxQoWiGKFCUYxQoShGqFAUI1QoihEqFMWI/wMJJdbGbhlHeAAAAABJRU5ErkJgglBLAwQKAAAA&#10;AAAAACEACp+mtFYIAABWCAAAFAAAAGRycy9tZWRpYS9pbWFnZTIucG5niVBORw0KGgoAAAANSUhE&#10;UgAAAFkAAABYCAYAAACeV1sKAAAABmJLR0QA/wD/AP+gvaeTAAAACXBIWXMAAA7EAAAOxAGVKw4b&#10;AAAH9klEQVR4nO1d0U7jOBQ906HqgFCHUTUsQovmKfsz/Zl8Sn8mP7N9GrFC7KCKBVWUqENnH3xd&#10;bhzbcWI78RSOVJDapnZOro997evrD79+/UJKyPLiBMAEwIj+f6SPjjVf39D/FwAlgB2AcrmYP8Wu&#10;Zxt8GJrkLC9OIQiU5IZCCeAJwGa5mK8D/m5rDEJylhdTAKf06gtrAOvlYv7YY5kAeiQ5y4sxgDMA&#10;nyGkwAU7CIsEXiVBgkuJlBfX33wA8N9yMd86XuOF6CQTuTMA04avbiE0tkRHXWV6PoGQoHHDJY8A&#10;VrHJjkZylhcjAOewk1tC3Og6xo3SAz6lOtj0/hHAj+VivgtdByASyVlefIGwXl0T3gG4B/DYV3Ol&#10;Oo0hyP5iqddquZjfhy47KMlZXkwAXEBvNVuIm+i941FBHe8MejkpAdwuF/NS81knBCPZYr07iKY4&#10;OLkqiOxz6OsczKq9SW7Q3nuIykbRuhCg+s8gZERFEK32IpkqeIW6PGwB3IRscrFBUneJuoSUAK59&#10;iO5MsqVSUXvqmLC0Si+j6UQyEXyFupbdpqi9bUFafaG8vYOw6NZEtybZQHDnCqSKkPfp6orKgqUG&#10;HzTBAED3cw1xfxIjAFfEgzOcv/yWCJYIRXSbJ6I6GQdNsISBaOl0OcFJk7O8mEGMJSV6I5i08QTA&#10;EYBP7KNnAD8BPPVYD7Ulr5aL+arp2kaS6ce/KW9HHUWwadFTNM+kAWKItUbk6UvDqON700O2kky6&#10;8w3VG71fLuZ3XStqA5Un3fOuWEHUMco4PcuLr6h6h1sIoo3lNWnyF1QJLiMSLJujD8Gg66/o94KD&#10;7p9b7hh6l3wPI8lssp3jtnPtLGAEhyJmgohEo87DjPjSwmbJqvasYnQwFu/RF3KoFZxo4kHt8Iyj&#10;De2N0TIOX4LfuvSibUEafGmqRwCMAFy2dR5cQHzwTvaYeKvhyPAbqkxE0WGIyRiX0cOaXj8hbmwM&#10;UXeXFe8xlRND6u4gjERiBhGGUEFtdEFP40/21ma5mF+Hrp2mHB02EMNF47CMtPAC+uAXjn9iBL1k&#10;eXGllF0rR2fJ6jRfcJkgnDV8/rhczButjx7AdZYXF7Av2p5BY2UBsELVWKZqORWtYouNEttIT1+u&#10;IpuwdiGYg75vixQ6tY0AuoL44S1tqpajdgjqjceyYlvT3qG7ft6iOsfQplwfqDxVeFRJ5la8g90y&#10;fKDthQkPXb01uu6hY7k+WKP6cCuytSeZTJyPKdcRl5BszdZ3TsR2fXC5APYPlxvkhEsGt2RVKmJG&#10;Qhqbra/D03B9LLkA6nzt+TSSPFC4aSiPsvc5bg1fWpL5Ux4qnjeUPA21Us552/M5AvbzBxwbvKML&#10;KrxJXqUlq73uQS8pRYTK2wnwSnLF80ttz8XvAg1vR/s/qK6dxYgTbnJ5JY6zvPgrdPlKXfjvO7nu&#10;LSEnsADiVVoy7wB/hiyRJoJcCB4CU9P0pAc4f6P9H1SdkOfAhb41cP4qHR/HbxcomBhq/MVakXgH&#10;wyiCJr2DIcuLE50lv4+R/VDjT0dylJmqN4QafyPUx8XvOu0Hlb/tqM+9dJ54hAiH+hvAd/jPO/eC&#10;5WK+NYUEpIZKgCPNGd9mefGEFiGsQ0Gathp7mxKMO/vp/UHTLGigxnDvSeY94kekhSZZSE02OH8l&#10;8EryC/sg5hJNFzR5oKl5qJy/F0BvyYgRn+CBJvlKRt40vFUsWV0JScmaz0wBg/R+UyRSn1B52wCv&#10;JKszbym52mOI0FodrpCW86Ty9gwQyRQ3wCUjJUsGzJKQjFQQOG+ljFvhzZAvnYwT02WTw5SMI0V8&#10;cc72fHKSVV3uM9NVE0yrNUFXcTyh8rXnc08yBWfw4VBKHcpLy/eHAOdrx4Nd1F6be0/jhOaaTdOv&#10;SUzLEk9cKipeqEqy6j2lsgBqcjhScURUnio8Vkh2CWgeCMmOLlwC53WzcCtUZ7ZmiLR/rwWmtOU2&#10;RaibmGqB8zpPqhbQnIg1JweNFWsD52sk0wBaTdXluxX3UKHyot3TbVpqukfdmlMZaSQBTWSUzjgB&#10;GEimp/FDeftrkNodDlQ+jBnEjIumtOrAvcAJJRd58yAe+MhmY8v/0bQyrVrzrINsPCOd8ayKHVrG&#10;/tH9q8am8lSBlWTDbvhWG8IN0pMKWiUJZBvuORqzJzSSRbvh+Y+0ziZFTekG6cyayYyFzuuDhmxi&#10;pUv2BNeQgBuINDk81LbVznuaMFlTZT81fT8injvuTzxHfSX6xuVC5wyHhl39MSLVk4Nhp4Bz1oE2&#10;Tf4JdcudUgUOFgaCb9vsq2kV90YapiYYOViiDQTftU3X1jXrrK5w7zzDqcCSF7qTPPrkT1azHgK/&#10;YXJqFZa80E7ZDHXwzQSuy/gHiCYV/JSD2KC8/LrpA6+MjiFy2p9AnxGrMX9QKrDkMdpBtEyvzaNB&#10;TmegSl5Cv1IRNa2jDxrSVpYQBHsbSehzRtQ8lhJyGjAJshm5poNdguYjDX5iDsnHH9CHTw1yWo6E&#10;w6k5WwD/ht5bHvPsJ3l2h2ksLhPqxUzDI632FPZEfTsI642S2CrqKWaOh2wBguwNAiWcZomtj9Ec&#10;CRX9yI5ezuNzaKYqNhBNV75s4VhHENIkXy7Bkr3KVq8nS7Km+xnDRI5uIFKaRZUoFYOdkcqyHLo0&#10;aR9IKYpy5p8LBj+IVoKlE55ANPsu0UElhLyUEOtuSWSgSYZkHVpM8HediO8F/wMfroaA4ejGUgAA&#10;AABJRU5ErkJgglBLAwQUAAYACAAAACEAYSSH1N8AAAAJAQAADwAAAGRycy9kb3ducmV2LnhtbEyP&#10;QWuDQBCF74X8h2UCvTWrkYhY1xBC21MoNCmU3ibuRCXurrgbNf++01N7mhne4833iu1sOjHS4Ftn&#10;FcSrCATZyunW1go+T69PGQgf0GrsnCUFd/KwLRcPBebaTfaDxmOoBYdYn6OCJoQ+l9JXDRn0K9eT&#10;Ze3iBoOBz6GWesCJw00n11GUSoOt5Q8N9rRvqLoeb0bB24TTLolfxsP1sr9/nzbvX4eYlHpczrtn&#10;EIHm8GeGX3xGh5KZzu5mtRedgizlKkFBkvBkPY0yXs4K1skmAlkW8n+D8gc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2x9d8VwQAAIcQAAAOAAAA&#10;AAAAAAAAAAAAADoCAABkcnMvZTJvRG9jLnhtbFBLAQItAAoAAAAAAAAAIQDoSsiehAsAAIQLAAAU&#10;AAAAAAAAAAAAAAAAAL0GAABkcnMvbWVkaWEvaW1hZ2UxLnBuZ1BLAQItAAoAAAAAAAAAIQAKn6a0&#10;VggAAFYIAAAUAAAAAAAAAAAAAAAAAHMSAABkcnMvbWVkaWEvaW1hZ2UyLnBuZ1BLAQItABQABgAI&#10;AAAAIQBhJIfU3wAAAAkBAAAPAAAAAAAAAAAAAAAAAPsaAABkcnMvZG93bnJldi54bWxQSwECLQAU&#10;AAYACAAAACEALmzwAMUAAAClAQAAGQAAAAAAAAAAAAAAAAAHHAAAZHJzL19yZWxzL2Uyb0RvYy54&#10;bWwucmVsc1BLBQYAAAAABwAHAL4BAAADHQAAAAA=&#10;">
                <v:shape id="Graphic 5" o:spid="_x0000_s1027"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BRZxAAAANoAAAAPAAAAZHJzL2Rvd25yZXYueG1sRI9Ba8JA&#10;FITvgv9heYVeRDdKW2rqKmopeGmx6sHjI/uahGbfht1Xk/57t1DwOMzMN8xi1btGXSjE2rOB6SQD&#10;RVx4W3Np4HR8Gz+DioJssfFMBn4pwmo5HCwwt77jT7ocpFQJwjFHA5VIm2sdi4ocxolviZP35YND&#10;STKU2gbsEtw1epZlT9phzWmhwpa2FRXfhx9n4CNs96N9E4Tn3flhfRy9b15JjLm/69cvoIR6uYX/&#10;2ztr4BH+rqQboJdXAAAA//8DAFBLAQItABQABgAIAAAAIQDb4fbL7gAAAIUBAAATAAAAAAAAAAAA&#10;AAAAAAAAAABbQ29udGVudF9UeXBlc10ueG1sUEsBAi0AFAAGAAgAAAAhAFr0LFu/AAAAFQEAAAsA&#10;AAAAAAAAAAAAAAAAHwEAAF9yZWxzLy5yZWxzUEsBAi0AFAAGAAgAAAAhAILoFFnEAAAA2gAAAA8A&#10;AAAAAAAAAAAAAAAABwIAAGRycy9kb3ducmV2LnhtbFBLBQYAAAAAAwADALcAAAD4AgAAAAA=&#10;" path="m,1270000r3302000,l3302000,,,,,1270000xem,1270000r215900,l215900,,,,,1270000xe" filled="f" strokecolor="#2e6eb3" strokeweight="1pt">
                  <v:path arrowok="t"/>
                </v:shape>
                <v:shape id="Graphic 6" o:spid="_x0000_s1028"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sxlwQAAANoAAAAPAAAAZHJzL2Rvd25yZXYueG1sRI9Bi8Iw&#10;FITvwv6H8Bb2pqkeXKlG0QVBFhTUIh4fzbMpNi8lyWr992ZB8DjMzDfMbNHZRtzIh9qxguEgA0Fc&#10;Ol1zpaA4rvsTECEia2wck4IHBVjMP3ozzLW7855uh1iJBOGQowITY5tLGUpDFsPAtcTJuzhvMSbp&#10;K6k93hPcNnKUZWNpsea0YLClH0Pl9fBnFex8u6nMebn6tT4Wp/rSfI+2a6W+PrvlFESkLr7Dr/ZG&#10;KxjD/5V0A+T8CQAA//8DAFBLAQItABQABgAIAAAAIQDb4fbL7gAAAIUBAAATAAAAAAAAAAAAAAAA&#10;AAAAAABbQ29udGVudF9UeXBlc10ueG1sUEsBAi0AFAAGAAgAAAAhAFr0LFu/AAAAFQEAAAsAAAAA&#10;AAAAAAAAAAAAHwEAAF9yZWxzLy5yZWxzUEsBAi0AFAAGAAgAAAAhAEOizGXBAAAA2gAAAA8AAAAA&#10;AAAAAAAAAAAABwIAAGRycy9kb3ducmV2LnhtbFBLBQYAAAAAAwADALcAAAD1AgAAAAA=&#10;" path="m215900,l,,,1270000r215900,l215900,xe" fillcolor="#2e6eb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9"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JvwwAAANoAAAAPAAAAZHJzL2Rvd25yZXYueG1sRI9Ba8JA&#10;FITvhf6H5Qm91Y1Cm5q6ShGMvbSoDZ4f2dckmH0bdtck/vuuIPQ4zMw3zHI9mlb05HxjWcFsmoAg&#10;Lq1uuFJQ/Gyf30D4gKyxtUwKruRhvXp8WGKm7cAH6o+hEhHCPkMFdQhdJqUvazLop7Yjjt6vdQZD&#10;lK6S2uEQ4aaV8yR5lQYbjgs1drSpqTwfL0bB/uS+X7Y7l57Gc76ovopFXmy0Uk+T8eMdRKAx/Ifv&#10;7U+tIIXblXgD5OoPAAD//wMAUEsBAi0AFAAGAAgAAAAhANvh9svuAAAAhQEAABMAAAAAAAAAAAAA&#10;AAAAAAAAAFtDb250ZW50X1R5cGVzXS54bWxQSwECLQAUAAYACAAAACEAWvQsW78AAAAVAQAACwAA&#10;AAAAAAAAAAAAAAAfAQAAX3JlbHMvLnJlbHNQSwECLQAUAAYACAAAACEAu9vib8MAAADaAAAADwAA&#10;AAAAAAAAAAAAAAAHAgAAZHJzL2Rvd25yZXYueG1sUEsFBgAAAAADAAMAtwAAAPcCAAAAAA==&#10;">
                  <v:imagedata r:id="rId10" o:title=""/>
                </v:shape>
                <v:shape id="Image 8" o:spid="_x0000_s1030"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Bo5uwAAANoAAAAPAAAAZHJzL2Rvd25yZXYueG1sRE/NDsFA&#10;EL5LvMNmJG5sOQhliRAJl4ryAJPuaBvd2eouytPbg8Txy/e/WLWmEk9qXGlZwWgYgSDOrC45V3A5&#10;7wZTEM4ja6wsk4I3OVgtu50Fxtq++ETP1OcihLCLUUHhfR1L6bKCDLqhrYkDd7WNQR9gk0vd4CuE&#10;m0qOo2giDZYcGgqsaVNQdksfRkFCSVYmaz07yk96zw+TZCtvD6X6vXY9B+Gp9X/xz73XCsLWcCXc&#10;ALn8AgAA//8DAFBLAQItABQABgAIAAAAIQDb4fbL7gAAAIUBAAATAAAAAAAAAAAAAAAAAAAAAABb&#10;Q29udGVudF9UeXBlc10ueG1sUEsBAi0AFAAGAAgAAAAhAFr0LFu/AAAAFQEAAAsAAAAAAAAAAAAA&#10;AAAAHwEAAF9yZWxzLy5yZWxzUEsBAi0AFAAGAAgAAAAhAD00Gjm7AAAA2gAAAA8AAAAAAAAAAAAA&#10;AAAABwIAAGRycy9kb3ducmV2LnhtbFBLBQYAAAAAAwADALcAAADvAgAAAAA=&#10;">
                  <v:imagedata r:id="rId11" o:title=""/>
                </v:shape>
                <v:shapetype id="_x0000_t202" coordsize="21600,21600" o:spt="202" path="m,l,21600r21600,l21600,xe">
                  <v:stroke joinstyle="miter"/>
                  <v:path gradientshapeok="t" o:connecttype="rect"/>
                </v:shapetype>
                <v:shape id="Textbox 9" o:spid="_x0000_s1031"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1ABF12B" w14:textId="77777777" w:rsidR="003313AA" w:rsidRDefault="003313AA">
                        <w:pPr>
                          <w:spacing w:before="202"/>
                          <w:rPr>
                            <w:sz w:val="20"/>
                          </w:rPr>
                        </w:pPr>
                      </w:p>
                      <w:p w14:paraId="11ABF12C" w14:textId="77777777" w:rsidR="003313AA" w:rsidRDefault="00000000">
                        <w:pPr>
                          <w:ind w:left="450"/>
                          <w:rPr>
                            <w:rFonts w:ascii="Arial" w:hAnsi="Arial"/>
                            <w:b/>
                            <w:sz w:val="20"/>
                          </w:rPr>
                        </w:pPr>
                        <w:r>
                          <w:rPr>
                            <w:rFonts w:ascii="Arial" w:hAnsi="Arial"/>
                            <w:b/>
                            <w:sz w:val="20"/>
                          </w:rPr>
                          <w:t xml:space="preserve">Jimena Cecilia Troncoso </w:t>
                        </w:r>
                        <w:r>
                          <w:rPr>
                            <w:rFonts w:ascii="Arial" w:hAnsi="Arial"/>
                            <w:b/>
                            <w:spacing w:val="-4"/>
                            <w:sz w:val="20"/>
                          </w:rPr>
                          <w:t>Sáez</w:t>
                        </w:r>
                      </w:p>
                      <w:p w14:paraId="11ABF12D" w14:textId="77777777" w:rsidR="003313AA" w:rsidRDefault="00000000">
                        <w:pPr>
                          <w:spacing w:before="30"/>
                          <w:ind w:left="450"/>
                          <w:rPr>
                            <w:rFonts w:ascii="Arial MT"/>
                            <w:sz w:val="20"/>
                          </w:rPr>
                        </w:pPr>
                        <w:r>
                          <w:rPr>
                            <w:rFonts w:ascii="Arial MT"/>
                            <w:spacing w:val="-2"/>
                            <w:sz w:val="20"/>
                          </w:rPr>
                          <w:t>Ministro(S)</w:t>
                        </w:r>
                      </w:p>
                      <w:p w14:paraId="11ABF12E" w14:textId="77777777" w:rsidR="003313AA" w:rsidRDefault="00000000">
                        <w:pPr>
                          <w:spacing w:before="30"/>
                          <w:ind w:left="450"/>
                          <w:rPr>
                            <w:rFonts w:ascii="Arial MT"/>
                            <w:sz w:val="20"/>
                          </w:rPr>
                        </w:pPr>
                        <w:r>
                          <w:rPr>
                            <w:rFonts w:ascii="Arial MT"/>
                            <w:sz w:val="20"/>
                          </w:rPr>
                          <w:t xml:space="preserve">Corte de </w:t>
                        </w:r>
                        <w:r>
                          <w:rPr>
                            <w:rFonts w:ascii="Arial MT"/>
                            <w:spacing w:val="-2"/>
                            <w:sz w:val="20"/>
                          </w:rPr>
                          <w:t>Apelaciones</w:t>
                        </w:r>
                      </w:p>
                      <w:p w14:paraId="11ABF12F" w14:textId="77777777" w:rsidR="003313AA" w:rsidRDefault="00000000">
                        <w:pPr>
                          <w:spacing w:before="47" w:line="208" w:lineRule="auto"/>
                          <w:ind w:left="450" w:right="1398"/>
                          <w:rPr>
                            <w:rFonts w:ascii="Arial MT"/>
                            <w:sz w:val="16"/>
                          </w:rPr>
                        </w:pPr>
                        <w:r>
                          <w:rPr>
                            <w:rFonts w:ascii="Arial MT"/>
                            <w:sz w:val="16"/>
                          </w:rPr>
                          <w:t>Treinta</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diciembre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13:02 UTC-3</w:t>
                        </w:r>
                      </w:p>
                    </w:txbxContent>
                  </v:textbox>
                </v:shape>
                <w10:wrap type="topAndBottom" anchorx="page"/>
              </v:group>
            </w:pict>
          </mc:Fallback>
        </mc:AlternateContent>
      </w:r>
      <w:r>
        <w:rPr>
          <w:noProof/>
          <w:sz w:val="20"/>
        </w:rPr>
        <mc:AlternateContent>
          <mc:Choice Requires="wpg">
            <w:drawing>
              <wp:anchor distT="0" distB="0" distL="0" distR="0" simplePos="0" relativeHeight="487588352" behindDoc="1" locked="0" layoutInCell="1" allowOverlap="1" wp14:anchorId="11ABF120" wp14:editId="11ABF121">
                <wp:simplePos x="0" y="0"/>
                <wp:positionH relativeFrom="page">
                  <wp:posOffset>3911600</wp:posOffset>
                </wp:positionH>
                <wp:positionV relativeFrom="paragraph">
                  <wp:posOffset>209567</wp:posOffset>
                </wp:positionV>
                <wp:extent cx="3314700" cy="128270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11" name="Graphic 11"/>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12" name="Graphic 12"/>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8" cstate="print"/>
                          <a:stretch>
                            <a:fillRect/>
                          </a:stretch>
                        </pic:blipFill>
                        <pic:spPr>
                          <a:xfrm>
                            <a:off x="38100" y="44450"/>
                            <a:ext cx="165100" cy="165100"/>
                          </a:xfrm>
                          <a:prstGeom prst="rect">
                            <a:avLst/>
                          </a:prstGeom>
                        </pic:spPr>
                      </pic:pic>
                      <pic:pic xmlns:pic="http://schemas.openxmlformats.org/drawingml/2006/picture">
                        <pic:nvPicPr>
                          <pic:cNvPr id="14" name="Image 14"/>
                          <pic:cNvPicPr/>
                        </pic:nvPicPr>
                        <pic:blipFill>
                          <a:blip r:embed="rId9" cstate="print"/>
                          <a:stretch>
                            <a:fillRect/>
                          </a:stretch>
                        </pic:blipFill>
                        <pic:spPr>
                          <a:xfrm>
                            <a:off x="2165350" y="133350"/>
                            <a:ext cx="1016000" cy="1016000"/>
                          </a:xfrm>
                          <a:prstGeom prst="rect">
                            <a:avLst/>
                          </a:prstGeom>
                        </pic:spPr>
                      </pic:pic>
                      <wps:wsp>
                        <wps:cNvPr id="15" name="Textbox 15"/>
                        <wps:cNvSpPr txBox="1"/>
                        <wps:spPr>
                          <a:xfrm>
                            <a:off x="0" y="12700"/>
                            <a:ext cx="3308350" cy="1257300"/>
                          </a:xfrm>
                          <a:prstGeom prst="rect">
                            <a:avLst/>
                          </a:prstGeom>
                        </wps:spPr>
                        <wps:txbx>
                          <w:txbxContent>
                            <w:p w14:paraId="11ABF130" w14:textId="77777777" w:rsidR="003313AA" w:rsidRDefault="003313AA">
                              <w:pPr>
                                <w:spacing w:before="202"/>
                                <w:rPr>
                                  <w:sz w:val="20"/>
                                </w:rPr>
                              </w:pPr>
                            </w:p>
                            <w:p w14:paraId="11ABF131" w14:textId="77777777" w:rsidR="003313AA" w:rsidRDefault="00000000">
                              <w:pPr>
                                <w:ind w:left="450"/>
                                <w:rPr>
                                  <w:rFonts w:ascii="Arial" w:hAnsi="Arial"/>
                                  <w:b/>
                                  <w:sz w:val="20"/>
                                </w:rPr>
                              </w:pPr>
                              <w:r>
                                <w:rPr>
                                  <w:rFonts w:ascii="Arial" w:hAnsi="Arial"/>
                                  <w:b/>
                                  <w:sz w:val="20"/>
                                </w:rPr>
                                <w:t xml:space="preserve">Margarita Elena Sanhueza </w:t>
                              </w:r>
                              <w:r>
                                <w:rPr>
                                  <w:rFonts w:ascii="Arial" w:hAnsi="Arial"/>
                                  <w:b/>
                                  <w:spacing w:val="-2"/>
                                  <w:sz w:val="20"/>
                                </w:rPr>
                                <w:t>Núñez</w:t>
                              </w:r>
                            </w:p>
                            <w:p w14:paraId="11ABF132" w14:textId="77777777" w:rsidR="003313AA" w:rsidRDefault="00000000">
                              <w:pPr>
                                <w:spacing w:before="30"/>
                                <w:ind w:left="450"/>
                                <w:rPr>
                                  <w:rFonts w:ascii="Arial MT"/>
                                  <w:sz w:val="20"/>
                                </w:rPr>
                              </w:pPr>
                              <w:r>
                                <w:rPr>
                                  <w:rFonts w:ascii="Arial MT"/>
                                  <w:spacing w:val="-2"/>
                                  <w:sz w:val="20"/>
                                </w:rPr>
                                <w:t>Ministro(S)</w:t>
                              </w:r>
                            </w:p>
                            <w:p w14:paraId="11ABF133" w14:textId="77777777" w:rsidR="003313AA" w:rsidRDefault="00000000">
                              <w:pPr>
                                <w:spacing w:before="30"/>
                                <w:ind w:left="450"/>
                                <w:rPr>
                                  <w:rFonts w:ascii="Arial MT"/>
                                  <w:sz w:val="20"/>
                                </w:rPr>
                              </w:pPr>
                              <w:r>
                                <w:rPr>
                                  <w:rFonts w:ascii="Arial MT"/>
                                  <w:sz w:val="20"/>
                                </w:rPr>
                                <w:t xml:space="preserve">Corte de </w:t>
                              </w:r>
                              <w:r>
                                <w:rPr>
                                  <w:rFonts w:ascii="Arial MT"/>
                                  <w:spacing w:val="-2"/>
                                  <w:sz w:val="20"/>
                                </w:rPr>
                                <w:t>Apelaciones</w:t>
                              </w:r>
                            </w:p>
                            <w:p w14:paraId="11ABF134" w14:textId="77777777" w:rsidR="003313AA" w:rsidRDefault="00000000">
                              <w:pPr>
                                <w:spacing w:before="47" w:line="208" w:lineRule="auto"/>
                                <w:ind w:left="450" w:right="1398"/>
                                <w:rPr>
                                  <w:rFonts w:ascii="Arial MT"/>
                                  <w:sz w:val="16"/>
                                </w:rPr>
                              </w:pPr>
                              <w:r>
                                <w:rPr>
                                  <w:rFonts w:ascii="Arial MT"/>
                                  <w:sz w:val="16"/>
                                </w:rPr>
                                <w:t>Treinta</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diciembre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11:42 UTC-3</w:t>
                              </w:r>
                            </w:p>
                          </w:txbxContent>
                        </wps:txbx>
                        <wps:bodyPr wrap="square" lIns="0" tIns="0" rIns="0" bIns="0" rtlCol="0">
                          <a:noAutofit/>
                        </wps:bodyPr>
                      </wps:wsp>
                    </wpg:wgp>
                  </a:graphicData>
                </a:graphic>
              </wp:anchor>
            </w:drawing>
          </mc:Choice>
          <mc:Fallback>
            <w:pict>
              <v:group w14:anchorId="11ABF120" id="Group 10" o:spid="_x0000_s1032" style="position:absolute;margin-left:308pt;margin-top:16.5pt;width:261pt;height:101pt;z-index:-15728128;mso-wrap-distance-left:0;mso-wrap-distance-right:0;mso-position-horizont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rCKXwQAAJgQAAAOAAAAZHJzL2Uyb0RvYy54bWzUWNtu2zgQfV9g/4HQ&#10;e2NLvjQrxCm2TRoEKLrBNos+UxR1QSmRS9K28vedIUVZtpvG2ybA9iH20BwOZw5nDoe5eNM1gmy4&#10;NrVsV1F8No0Ib5nM67ZcRf/cv391HhFjaZtTIVu+ih64id5c/v7bxValPJGVFDnXBIy0Jt2qVVRZ&#10;q9LJxLCKN9ScScVbmCykbqiFoS4nuaZbsN6ISTKdLidbqXOlJePGwK9XfjK6dPaLgjP7V1EYbolY&#10;ReCbdZ/afWb4Obm8oGmpqapq1rtBf8CLhtYtbDqYuqKWkrWuj0w1NdPSyMKeMdlMZFHUjLsYIJp4&#10;ehDNjZZr5WIp022pBpgA2gOcftgs+7i50eqTutPeexA/SPbFAC6TrSrT8TyOy51yV+gGF0EQpHOI&#10;PgyI8s4SBj/OZvH89RSAZzAXJ+cJDhzmrIKDOVrHqusnVk5o6jd27g3ubBXkj9lBZH4Ook8VVdwh&#10;bxCCO03qHAKII9LSBtL4ps8Y+AWiwc1BC1HsR6YH9ACj5WwBWAAUTnA47JCaQj4PSAFOHqkhXpqy&#10;tbE3XDrQ6eaDsc5AmQeJVkFiXRtEDSWAyS9c8tuIQPLriEDyZ/4gFLW4Dk8SRbLFU+t9qfDQvCs4&#10;38gNv5dO0+6OLmiAN+DsTke0Y93BpkuEcXhBL3wrZ3us71IGbAeN8O01PaKn6Ox7GqwwIQ33ziMA&#10;Lw1EEi/+wHM+EYeR+ikhnqJzIgwA+JAbII+zT7SYJs6OYz0jRZ2/r4VA8Iwus3dCkw2FtEuul9dv&#10;Z5hpYGJPTWljr6ipvJ6b6tVE68jHpL6KsLoymT9AEW6h7FaR+XdNNY+IuG2hzAFKGwQdhCwI2op3&#10;0nG/O1fY8777TLUiuP0qslB+H2WodpqGssLYB11c2co/11YWNdYcME/wqB8A83gWeHkKSo4oKEHY&#10;noOCQqp5rh6XaKCxcQ4EqODOe34GCq48QUBBDWopJP5j/POzLBHYwnPOaONvV9Oj6sHPoHDEPt8p&#10;u736OanMXKr+WmWkapbCX9/sgHR0kz/dFMIqu0aK8I1lc5KNhuova/UK+jKgvTqrRW0fXI8JFIdO&#10;tZu7mmGfhINRUzALFXnb0JKT2LFd0MEVSBlHBjJRq8CYKPeuwu180Np9I1rfNl5Jtm54a30frLkA&#10;r2VrqloZuOVT3mQcehZ9m0PXwqAHt9C3KF23FvkCyNhqbpm77gpg7r+hT0BHRxPO6Z2fGMIjfc3s&#10;PO6vtPl8Di2O2yB0NvFy4WYdrXjZbxRYBZkW+5qek7FjcbdKYJiejH3r45zybjgRvPInAsKvkzPz&#10;g5yZI2QIMObV/yFn4Jp54ZxJIC9COxzPZijup800Xu4a4n7w3ImD1+bL39mLcNr3UBOZ7Ei8wFhH&#10;dzax3VsJ76XhOfFIoY36xn20oF0+d2j6y3vxenb0fPhvZYbO7S4O22WdfwIFx5+pIzuhr3IPPXj+&#10;OnLqn+r4vh6PQR7/Q+HyKwAAAP//AwBQSwMECgAAAAAAAAAhAOhKyJ6ECwAAhAsAABQAAABkcnMv&#10;bWVkaWEvaW1hZ2UxLnBuZ4lQTkcNChoKAAAADUlIRFIAAACKAAAAiggGAAAAdYfSZAAAAAZiS0dE&#10;AP8A/wD/oL2nkwAAAAlwSFlzAAAOxAAADsQBlSsOGwAACyRJREFUeJztnX+sHFUVxz+vMbU/Xumz&#10;Ulpo5C22YCwKT6xSLOrSBEsEtGqiiYm6JoVEE0L98YfGP3w1kjZRtFYMJjS6BVRQMS0kWDDSbW1N&#10;QVpfC4koFfbRQFtR00ofrVAc/zgz2dlldve+2Ttz7847n2Szb37s9Nzpd86599wzMwNBEKAo3Zjm&#10;2gClP1ChKEaoUBQjVCiKESoUxQgVimKECqVBCRgF6kA1XFZCBjSPQhmoAJ9L2LYT2AhszdEeL5nK&#10;QqmEnw8a7DuOCKYKHM/MIo+ZakIZAtYiAhlO8fsTiFg2IiFqyjBVhFJC+h+rgbmWjrkNEUzN0vG8&#10;puhCKSMe5KMZ/hvjiAi3UuCwVFShVJD/vDThJS2FDktFEkoJEcha7IWXtBQuLBVBKCOIOJKGt2nY&#10;hojuUgvHKkxY6mehrEYEYjK87UZS2CjTPr9i4/h9Rb8JZYhGeLHR/zC54ks0htQ2QlpfhqV+EUoJ&#10;9/9ZQ4gXGyU/kXqD70Ip46f7zzrseYevQqkg/xE2OpQHaMzX2L5yS4hXsNmR9jIs+SSUXtPrrWxB&#10;rtSahWN1w7bt3oUlH4RSwt5VeYLG5F3dwvHSUMGeN/QmLLkUShkRiI04H4WXqoVj2aKMvf4VOA5L&#10;eQvF9sghz/CSlhJ2R2xOwlJeQilhL73uQ3hJg+2LJNewlLVQythzvzuRE1O1cCzX2BxeQw6eNSuh&#10;VDCvHuvGFuSqGbNwLN+wPU+VWV/NplBsptfHabhVL4aHGRMNr23NfFsPzzaEUsJe9ViRwktaKtgb&#10;XoOlsNSLUMrYqx4rcnhJSxm71Xk9haW0QqkAP03zwxhTLbykpYS94fU4Ke9XekPKf7CW8ndx6shV&#10;U7ZwrKlAnd7DUS3tD9MKpY5kCntxi7aGhoo5tbQ/7OWW0moPv1XcUEv7w7QeBSSFfFVseQT4fg/H&#10;U+yzhebhcT15t+70IhTwe45FsZit1acZKEb4UI+i9AHqURQjeu2jxBlCOrSKP9SxNNdjUygjwA6L&#10;x1N6Zx0yD9czGnoUI1QoihEqFMUIFYpihO0Kt26jngpS9lcHfkAj5b8VmA+sCJe/FNu2B3gRKYyK&#10;tt2MTJdHRTm+UyG53XvC73i7o7bZaHcdW4XXQRDk+RkNhLFwOWJtEATV2HJ8WzXcHt82Fv49mrP9&#10;tttdTWj3WGybN+3W0KMYoUJRjFChKEbYzMxOhsU0F1LfDMyMLce3XUNzNdxY+Pt+pLXd17Rsj7fN&#10;q3bnLZQ6ckvGEM31n6WW/eLbFiRsOxEep27VuuyoI/aO0L1tnbYdQArR63bN646rMoMy7eeFHgIu&#10;BP6AXFWtJwzkpJezMCxjaiTXCk8A2xEx7AE+AQwm7HcVjorFfOuj/AiYg7jZy4FNNHINReUY8A5g&#10;GfAnREg/BE66NKoV34TySeAx4H3A08BK4IhTi7JnHPgl8BtELE8A1yNexht8EwrAR4C3I9naM8A5&#10;bs3JnAXAADAPuAg4BSwkOeQ6wzeh/Ad4+uH7dx4EfoKMhN7i1qTMmY20sXLn7feu37/3ienA2Y5t&#10;eh2+CWUxsOS1M2fm/Pi71Q3I1eWVC86As4FnNq3fPLxw0cIbgLNcG5SEb0Lh5EsTc0+f+u+mgYFp&#10;f0Yen/FW1zblwPCq61cuO1x//tvnX7BovmtjkvBxeAzwFOJN5pIslKINj19FRjwzgUW075fp8DjG&#10;y0hn9jJk5HPYrTmZM4Ek0FYgbf6tU2va4ItQjgF/R+ovjgGXALcDS4HXkIzkMWfWZcNJpF3PIaOe&#10;e4ArgRmIh9mDZKC9wBehHAceAHYBv0Pc8F+A84ELkNT3BmfWZcMJpF1LkUz0bcAdwMXAt4DTwFFE&#10;TM7xQSh7ws/liOs9jHiPTbF9hoHvIB6nKMwDfh5b3g38A7gFuBEJv19GPIxzfBDKXCQ+v4q44wuR&#10;k/bh2D5fAH4GvJC7ddmxHMlAxzkLCJDcyiFkrsuLNvsglB1IBvYUclJKwNeBryJe5Uqk5hQ8m//o&#10;kYOIp1wDfArYD3wD+BiS1t+OiOkVpP/mFNdCmQCuQGaKdyNzHcPIHW4rgX8CD9NIZx9yYGMWxDvm&#10;dwA3Ie0FmcKYDlwL3A28GQ+Sjq6FUgeuRjqs70ZO2i+QTuxjiEf5EOJ1Wot8+pmjwHpEMDcgXvMm&#10;4FakzGIz4mU/A7wH+KMbM2M4qkovh9XkpXD5ySAIDgdBMB4EwZEgCHaE258NgmAo9ruoKr3myO5e&#10;P7XQ/t0t638drn8ubPMzgVTcTwRB8P6gUYFfdmW7a4+yGumkXozc1zOBeI/3xvZ5lkbH9p25Wpcd&#10;C8PvIWT4e1m4PB/po+0FzgNmAXeF+y3J18RmXNXMRtyCnAyAN4bfg8D/wr9nIsPDXwF3Ap/O1brs&#10;WAw8CLwLEU2UfZ6B5JReQUQD0md7geaa4txx7VFmxf5+EslSTgfuC9ctQE7eEeRk3purddlxABnV&#10;PB4uR6UUx4BHkQq/R2P7OxUJuBdKxIvA87Hl3S3bFyPD5yKxn9dPbMbbfR4eDIsjfBHKA0imMmJz&#10;7O9t4fcqZLRQFK5Fwux9NAQRH/4PAh/P26h2+CKUryDudWlsXXTyKkiKfxWNTl+/cxL4PNJ5X0Mj&#10;kbgrts+bkKTc43iAD0J5COnA7QP+HVsfeY/jwHVIh+7qfE3LjBXI3QYbaH5hxIMJ+96ai0Vd8EEo&#10;29usj7vhClLQ403MtsAVwP1Ism2M9mUU9+RmUQd8EEonoin26BkhZ1wZkgEHkbT9snDZ6/6XT0JZ&#10;2H0XTmduRf4sobtIpvxcT5wkoRxFspIRRZo9jhiku1CcT4b6IJS/hd9J99ouQW4Eq4fLzk+YJVo9&#10;xNdIzpKvycEWI3wQStTTT3qkg+sphqxoFfxTJF8oJuE4F3wQCjQm/VpfPtnqkpfnYEseLEFGOyB1&#10;swMd9vMCX4TygTbrT9N8Vb0tB1vyYDaN0Q5I+WMSKpQWOhUleVFc7IgVyK0rzvFFKO3evnkOzdna&#10;IhJ5jXav9L0xL0M64YNQOl0x59JsY9FuAgMJQ+D5u599EMpKkgUwBLxEc5z2OnvZA50q97x4u7wP&#10;QoFkAQwh9s1O2FY05nXYtrnDttzwRSjtrpqi5lGSSHqCQeRpnedTfBFKu4zrnFytcMu5CesiT+v8&#10;MV0+CGWE9n2PWW3WTxXGaJ7rcoYPQhnEkzjsISdp3E7rFB+E0i77WJQJQFP+lbDuEJ5kZ30SSusQ&#10;2ZuZ05y4rc165x1Z8EMo0fC3qDmSXngE9SiKAQfxpFjLB6EUqWA6C7zoq/kglPjdcctp5E6uS9g3&#10;qbinKET1Kbtongj8Hh54FdeZz31IZ2078FekLuNS5GF/M5C3cYI8wuoS+veFTu34LI02XoTkTaYh&#10;pZIbadzKEt0A5wzXQrk7Yd3e8PsRJEaDJJ325WJRfnwR+D3yfDqQNlZa9hmP/b0oB5vakteTq0s0&#10;n4QS8h7gyfAy8jiMQeQEVpGnONd6My0XyuGngjzGAqQ9k808b6H57V+jPVk1CfISSpnOjzRPyzpy&#10;PFk9MAp8M4Pjtqu1tY4PnVmlD1ChKEa47sz2SoX+eMtGybUBvdLvQhmm0TlUMkRDj2KECkUxQoWi&#10;GKFCUYxw9U5Bpc9Qj6IYMdnhcS0LIxQnVMOPEZMVStKrWJX+pDaZnTX0KEaoUBQjVCiKESoUxYjJ&#10;dmbXZWKF4oLaZHbWhJtihIYexYh2oWcj8jgKZepRTlrZTigjaHJNiaGhRzFChaIYoUJRjFChKEZo&#10;HkUxQj2KYoQKRTFChaIYoUJRjFChKEaoUBQjVCiKESoUxYj/Awkl1sZuGUd4AAAAAElFTkSuQmCC&#10;UEsDBAoAAAAAAAAAIQAKn6a0VggAAFYIAAAUAAAAZHJzL21lZGlhL2ltYWdlMi5wbmeJUE5HDQoa&#10;CgAAAA1JSERSAAAAWQAAAFgIBgAAAJ5XWwoAAAAGYktHRAD/AP8A/6C9p5MAAAAJcEhZcwAADsQA&#10;AA7EAZUrDhsAAAf2SURBVHic7V3RTuM4FD3ToeqAUIdRNSxCi+Yp+zP9mXxKfyY/s30asULsoIoF&#10;VZSoQ2cffF1uHNtxYjvxFI5UkNqmdk6uj33t6+sPv379QkrI8uIEwATAiP5/pI+ONV/f0P8XACWA&#10;HYByuZg/xa5nG3wYmuQsL04hCJTkhkIJ4AnAZrmYrwP+bmsMQnKWF1MAp/TqC2sA6+Vi/thjmQB6&#10;JDnLizGAMwCfIaTABTsIiwReJUGCS4mUF9fffADw33Ix3zpe44XoJBO5MwDThq9uITS2REddZXo+&#10;gZCgccMljwBWscmORnKWFyMA57CTW0Lc6DrGjdIDPqU62PT+EcCP5WK+C10HIBLJWV58gbBeXRPe&#10;AbgH8NhXc6U6jSHI/mKp12q5mN+HLjsoyVleTABcQG81W4ib6L3jUUEd7wx6OSkB3C4X81LzWScE&#10;I9livTuIpjg4uSqI7HPo6xzMqr1JbtDee4jKRtG6EKD6zyBkREUQrfYimSp4hbo8bAHchGxysUFS&#10;d4m6hJQArn2I7kyypVJRe+qYsLRKL6PpRDIRfIW6lt2mqL1tQVp9oby9g7Do1kS3JtlAcOcKpIqQ&#10;9+nqisqCpQYfNMEAQPdzDXF/EiMAV8SDM5y//JYIlghFdJsnojoZB02whIFo6XQ5wUmTs7yYQYwl&#10;JXojmLTxBMARgE/so2cAPwE89VgPtSWvlov5qunaRpLpx78pb0cdRbBp0VM0z6QBYoi1RuTpS8Oo&#10;43vTQ7aSTLrzDdUbvV8u5nddK2oDlSfd865YQdQxyjg9y4uvqHqHWwiijeU1afIXVAkuIxIsm6MP&#10;waDrr+j3goPun1vuGHqXfA8jyWyyneO2c+0sYASHImaCiESjzsOM+NLCZsmq9qxidDAW79EXcqgV&#10;nGjiQe3wjKMN7Y3RMg5fgt+69KJtQRp8aapHAIwAXLZ1HlxAfPBO9ph4q+HI8BuqTETRYYjJGJfR&#10;w5pePyFubAxRd5cV7zGVE0Pq7iCMRGIGEYZQQW10QU/jT/bWZrmYX4eunaYcHTYQw0XjsIy08AL6&#10;4BeOf2IEvWR5caWUXStHZ8nqNF9wmSCcNXz+uFzMG62PHsB1lhcXsC/ankFjZQGwQtVYpmo5Fa1i&#10;i40S20hPX64im7B2IZiDvm+LFDq1jQC6gvjhLW2qlqN2COqNx7JiW9Peobt+3qI6x9CmXB+oPFV4&#10;VEnmVryD3TJ8oO2FCQ9dvTW67qFjuT5Yo/pwK7K1J5lMnI8p1xGXkGzN1ndOxHZ9cLkA9g+XG+SE&#10;Swa3ZFUqYkZCGputr8PTcH0suQDqfO35NJI8ULhpKI+y9zluDV9akvlTHiqeN5Q8DbVSznnb8zkC&#10;9vMHHBu8owsqvElepSWrve5BLylFhMrbCfBKcsXzS23Pxe8CDW9H+z+orp3FiBNucnkljrO8+Ct0&#10;+Upd+O87ue4tISewAOJVWjLvAH+GLJEmglwIHgJT0/SkBzh/o/0fVJ2Q58CFvjVw/iodH8dvFyiY&#10;GGr8xVqReAfDKIImvYMhy4sTnSW/j5H9UONPR3KUmao3hBp/I9THxe867QeVv+2oz710nniECIf6&#10;G8B3+M8794LlYr41hQSkhkqAI80Z32Z58YQWIaxDQZq2GnubEow7++n9QdMsaKDGcO9J5j3iR6SF&#10;JllITTY4fyXwSvIL+yDmEk0XNHmgqXmonL8XQG/JiBGf4IEm+UpG3jS8VSxZXQlJyZrPTAGD9H5T&#10;JFKfUHnbAK8kqzNvKbnaY4jQWh2ukJbzpPL2DBDJFDfAJSMlSwbMkpCMVBA4b6WMW+HNkC+djBPT&#10;ZZPDlIwjRXxxzvZ8cpJVXe4z01UTTKs1QVdxPKHytedzTzIFZ/DhUEodykvL94cA52vHg13UXpt7&#10;T+OE5ppN069JTMsST1wqKl6oSrLqPaWyAGpyOFJxRFSeKjxWSHYJaB4IyY4uXALndbNwK1RntmaI&#10;tH+vBaa05TZFqJuYaoHzOk+qFtCciDUnB40VawPnayTTAFpN1eW7FfdQofKi3dNtWmq6R92aUxlp&#10;JAFNZJTOOAEYSKan8UN5+2uQ2h0OVD6MGcSMi6a06sC9wAklF3nzIB74yGZjy//RtDKtWvOsg2w8&#10;I53xrIodWsb+0f2rxqbyVIGVZMNu+FYbwg3SkwpaJQlkG+45GrMnNJJFu+H5j7TOJkVN6QbpzJrJ&#10;jIXO64OGbGKlS/YE15CAG4g0OTzUttXOe5owWVNlPzV9PyKeO+5PPEd9JfrG5ULnDIeGXf0xItWT&#10;g2GngHPWgTZN/gl1y51SBQ4WBoJv2+yraRX3RhqmJhg5WKINBN+1TdfWNeusrnDvPMOpwJIXupM8&#10;+uRPVrMeAr9hcmoVlrzQTtkMdfDNBK7L+AeIJhX8lIPYoLz8uukDr4yOIXLan0CfEasxf1AqsOQx&#10;2kG0TK/No0FOZ6BKXkK/UhE1raMPGtJWlhAEextJ6HNG1DyWEnIaMAmyGbmmg12C5iMNfmIOyccf&#10;0IdPDXJajoTDqTlbAP+G3lse8+wneXaHaSwuE+rFTMMjrfYU9kR9OwjrjZLYKuopZo6HbAGC7A0C&#10;JZxmia2P0RwJFf3Ijl7O43Nopio2EE1XvmzhWEcQ0iRfLsGSvcpWrydLsqb7GcNEjm4gUppFlSgV&#10;g52RyrIcujRpH0gpinLmnwsGP4hWgqUTnkA0+y7RQSWEvJQQ625JZKBJhmQdWkzwd52I7wX/Ax+u&#10;hoDh6MZSAAAAAElFTkSuQmCCUEsDBBQABgAIAAAAIQCAUD/J4QAAAAsBAAAPAAAAZHJzL2Rvd25y&#10;ZXYueG1sTI/BasMwEETvhfyD2EJvjayImOBaDiGkPYVCk0DpTbE2tom1MpZiO39f5dSedpcZZt/k&#10;68m2bMDeN44UiHkCDKl0pqFKwen4/roC5oMmo1tHqOCOHtbF7CnXmXEjfeFwCBWLIeQzraAOocs4&#10;92WNVvu565CidnG91SGefcVNr8cYblu+SJKUW91Q/FDrDrc1ltfDzSr4GPW4kWI37K+X7f3nuPz8&#10;3gtU6uV52rwBCziFPzM88CM6FJHp7G5kPGsVpCKNXYICKeN8GIRcxe2sYCGXCfAi5/87FL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haqwil8E&#10;AACYEAAADgAAAAAAAAAAAAAAAAA6AgAAZHJzL2Uyb0RvYy54bWxQSwECLQAKAAAAAAAAACEA6ErI&#10;noQLAACECwAAFAAAAAAAAAAAAAAAAADFBgAAZHJzL21lZGlhL2ltYWdlMS5wbmdQSwECLQAKAAAA&#10;AAAAACEACp+mtFYIAABWCAAAFAAAAAAAAAAAAAAAAAB7EgAAZHJzL21lZGlhL2ltYWdlMi5wbmdQ&#10;SwECLQAUAAYACAAAACEAgFA/yeEAAAALAQAADwAAAAAAAAAAAAAAAAADGwAAZHJzL2Rvd25yZXYu&#10;eG1sUEsBAi0AFAAGAAgAAAAhAC5s8ADFAAAApQEAABkAAAAAAAAAAAAAAAAAERwAAGRycy9fcmVs&#10;cy9lMm9Eb2MueG1sLnJlbHNQSwUGAAAAAAcABwC+AQAADR0AAAAA&#10;">
                <v:shape id="Graphic 11" o:spid="_x0000_s1033"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jawgAAANsAAAAPAAAAZHJzL2Rvd25yZXYueG1sRE9Na8JA&#10;EL0L/odlhF5EN5YibXQVtRR6qVj14HHITpPQ7GzYHU3677sFobd5vM9ZrnvXqBuFWHs2MJtmoIgL&#10;b2suDZxPb5NnUFGQLTaeycAPRVivhoMl5tZ3/Em3o5QqhXDM0UAl0uZax6Iih3HqW+LEffngUBIM&#10;pbYBuxTuGv2YZXPtsObUUGFLu4qK7+PVGdiH3WF8aILwS3d52pzGH9tXEmMeRv1mAUqol3/x3f1u&#10;0/wZ/P2SDtCrXwAAAP//AwBQSwECLQAUAAYACAAAACEA2+H2y+4AAACFAQAAEwAAAAAAAAAAAAAA&#10;AAAAAAAAW0NvbnRlbnRfVHlwZXNdLnhtbFBLAQItABQABgAIAAAAIQBa9CxbvwAAABUBAAALAAAA&#10;AAAAAAAAAAAAAB8BAABfcmVscy8ucmVsc1BLAQItABQABgAIAAAAIQCuSMjawgAAANsAAAAPAAAA&#10;AAAAAAAAAAAAAAcCAABkcnMvZG93bnJldi54bWxQSwUGAAAAAAMAAwC3AAAA9gIAAAAA&#10;" path="m,1270000r3302000,l3302000,,,,,1270000xem,1270000r215900,l215900,,,,,1270000xe" filled="f" strokecolor="#2e6eb3" strokeweight="1pt">
                  <v:path arrowok="t"/>
                </v:shape>
                <v:shape id="Graphic 12" o:spid="_x0000_s1034"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MP8wgAAANsAAAAPAAAAZHJzL2Rvd25yZXYueG1sRE/fa8Iw&#10;EH4f+D+EE/a2pvZhG9UoKggycLCuDB+P5myKzaUkma3//TIY7O0+vp+32ky2FzfyoXOsYJHlIIgb&#10;pztuFdSfh6dXECEia+wdk4I7BdisZw8rLLUb+YNuVWxFCuFQogIT41BKGRpDFkPmBuLEXZy3GBP0&#10;rdQexxRue1nk+bO02HFqMDjQ3lBzrb6tgnc/HFtz3u7erI/1V3fpX4rTQanH+bRdgog0xX/xn/uo&#10;0/wCfn9JB8j1DwAAAP//AwBQSwECLQAUAAYACAAAACEA2+H2y+4AAACFAQAAEwAAAAAAAAAAAAAA&#10;AAAAAAAAW0NvbnRlbnRfVHlwZXNdLnhtbFBLAQItABQABgAIAAAAIQBa9CxbvwAAABUBAAALAAAA&#10;AAAAAAAAAAAAAB8BAABfcmVscy8ucmVsc1BLAQItABQABgAIAAAAIQD83MP8wgAAANsAAAAPAAAA&#10;AAAAAAAAAAAAAAcCAABkcnMvZG93bnJldi54bWxQSwUGAAAAAAMAAwC3AAAA9gIAAAAA&#10;" path="m215900,l,,,1270000r215900,l215900,xe" fillcolor="#2e6eb3" stroked="f">
                  <v:path arrowok="t"/>
                </v:shape>
                <v:shape id="Image 13" o:spid="_x0000_s1035"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ZwJwgAAANsAAAAPAAAAZHJzL2Rvd25yZXYueG1sRE9La8JA&#10;EL4X/A/LFHrTTVvqI2YVEbS9KD5CzkN2TILZ2bC71fTfdwtCb/PxPSdb9qYVN3K+sazgdZSAIC6t&#10;brhSkJ83wykIH5A1tpZJwQ95WC4GTxmm2t75SLdTqEQMYZ+igjqELpXSlzUZ9CPbEUfuYp3BEKGr&#10;pHZ4j+GmlW9JMpYGG44NNXa0rqm8nr6NgkPh9h+bTzcp+ut2Vu3y2TZfa6VenvvVHESgPvyLH+4v&#10;Hee/w98v8QC5+AUAAP//AwBQSwECLQAUAAYACAAAACEA2+H2y+4AAACFAQAAEwAAAAAAAAAAAAAA&#10;AAAAAAAAW0NvbnRlbnRfVHlwZXNdLnhtbFBLAQItABQABgAIAAAAIQBa9CxbvwAAABUBAAALAAAA&#10;AAAAAAAAAAAAAB8BAABfcmVscy8ucmVsc1BLAQItABQABgAIAAAAIQBBHZwJwgAAANsAAAAPAAAA&#10;AAAAAAAAAAAAAAcCAABkcnMvZG93bnJldi54bWxQSwUGAAAAAAMAAwC3AAAA9gIAAAAA&#10;">
                  <v:imagedata r:id="rId10" o:title=""/>
                </v:shape>
                <v:shape id="Image 14" o:spid="_x0000_s1036"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ewAAAANsAAAAPAAAAZHJzL2Rvd25yZXYueG1sRE/NisIw&#10;EL4LvkMYwZumioh2TUVWFnYvFes+wNCMbWkz6TZRuz69EQRv8/H9zmbbm0ZcqXOVZQWzaQSCOLe6&#10;4kLB7+lrsgLhPLLGxjIp+CcH22Q42GCs7Y2PdM18IUIIuxgVlN63sZQuL8mgm9qWOHBn2xn0AXaF&#10;1B3eQrhp5DyKltJgxaGhxJY+S8rr7GIUpJTmVbrT64O8Z3/FzzLdy/qi1HjU7z5AeOr9W/xyf+sw&#10;fwHPX8IBMnkAAAD//wMAUEsBAi0AFAAGAAgAAAAhANvh9svuAAAAhQEAABMAAAAAAAAAAAAAAAAA&#10;AAAAAFtDb250ZW50X1R5cGVzXS54bWxQSwECLQAUAAYACAAAACEAWvQsW78AAAAVAQAACwAAAAAA&#10;AAAAAAAAAAAfAQAAX3JlbHMvLnJlbHNQSwECLQAUAAYACAAAACEAAf/5XsAAAADbAAAADwAAAAAA&#10;AAAAAAAAAAAHAgAAZHJzL2Rvd25yZXYueG1sUEsFBgAAAAADAAMAtwAAAPQCAAAAAA==&#10;">
                  <v:imagedata r:id="rId11" o:title=""/>
                </v:shape>
                <v:shape id="Textbox 15" o:spid="_x0000_s1037"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1ABF130" w14:textId="77777777" w:rsidR="003313AA" w:rsidRDefault="003313AA">
                        <w:pPr>
                          <w:spacing w:before="202"/>
                          <w:rPr>
                            <w:sz w:val="20"/>
                          </w:rPr>
                        </w:pPr>
                      </w:p>
                      <w:p w14:paraId="11ABF131" w14:textId="77777777" w:rsidR="003313AA" w:rsidRDefault="00000000">
                        <w:pPr>
                          <w:ind w:left="450"/>
                          <w:rPr>
                            <w:rFonts w:ascii="Arial" w:hAnsi="Arial"/>
                            <w:b/>
                            <w:sz w:val="20"/>
                          </w:rPr>
                        </w:pPr>
                        <w:r>
                          <w:rPr>
                            <w:rFonts w:ascii="Arial" w:hAnsi="Arial"/>
                            <w:b/>
                            <w:sz w:val="20"/>
                          </w:rPr>
                          <w:t xml:space="preserve">Margarita Elena Sanhueza </w:t>
                        </w:r>
                        <w:r>
                          <w:rPr>
                            <w:rFonts w:ascii="Arial" w:hAnsi="Arial"/>
                            <w:b/>
                            <w:spacing w:val="-2"/>
                            <w:sz w:val="20"/>
                          </w:rPr>
                          <w:t>Núñez</w:t>
                        </w:r>
                      </w:p>
                      <w:p w14:paraId="11ABF132" w14:textId="77777777" w:rsidR="003313AA" w:rsidRDefault="00000000">
                        <w:pPr>
                          <w:spacing w:before="30"/>
                          <w:ind w:left="450"/>
                          <w:rPr>
                            <w:rFonts w:ascii="Arial MT"/>
                            <w:sz w:val="20"/>
                          </w:rPr>
                        </w:pPr>
                        <w:r>
                          <w:rPr>
                            <w:rFonts w:ascii="Arial MT"/>
                            <w:spacing w:val="-2"/>
                            <w:sz w:val="20"/>
                          </w:rPr>
                          <w:t>Ministro(S)</w:t>
                        </w:r>
                      </w:p>
                      <w:p w14:paraId="11ABF133" w14:textId="77777777" w:rsidR="003313AA" w:rsidRDefault="00000000">
                        <w:pPr>
                          <w:spacing w:before="30"/>
                          <w:ind w:left="450"/>
                          <w:rPr>
                            <w:rFonts w:ascii="Arial MT"/>
                            <w:sz w:val="20"/>
                          </w:rPr>
                        </w:pPr>
                        <w:r>
                          <w:rPr>
                            <w:rFonts w:ascii="Arial MT"/>
                            <w:sz w:val="20"/>
                          </w:rPr>
                          <w:t xml:space="preserve">Corte de </w:t>
                        </w:r>
                        <w:r>
                          <w:rPr>
                            <w:rFonts w:ascii="Arial MT"/>
                            <w:spacing w:val="-2"/>
                            <w:sz w:val="20"/>
                          </w:rPr>
                          <w:t>Apelaciones</w:t>
                        </w:r>
                      </w:p>
                      <w:p w14:paraId="11ABF134" w14:textId="77777777" w:rsidR="003313AA" w:rsidRDefault="00000000">
                        <w:pPr>
                          <w:spacing w:before="47" w:line="208" w:lineRule="auto"/>
                          <w:ind w:left="450" w:right="1398"/>
                          <w:rPr>
                            <w:rFonts w:ascii="Arial MT"/>
                            <w:sz w:val="16"/>
                          </w:rPr>
                        </w:pPr>
                        <w:r>
                          <w:rPr>
                            <w:rFonts w:ascii="Arial MT"/>
                            <w:sz w:val="16"/>
                          </w:rPr>
                          <w:t>Treinta</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diciembre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11:42 UTC-3</w:t>
                        </w:r>
                      </w:p>
                    </w:txbxContent>
                  </v:textbox>
                </v:shape>
                <w10:wrap type="topAndBottom" anchorx="page"/>
              </v:group>
            </w:pict>
          </mc:Fallback>
        </mc:AlternateContent>
      </w:r>
      <w:r>
        <w:rPr>
          <w:noProof/>
          <w:sz w:val="20"/>
        </w:rPr>
        <mc:AlternateContent>
          <mc:Choice Requires="wpg">
            <w:drawing>
              <wp:anchor distT="0" distB="0" distL="0" distR="0" simplePos="0" relativeHeight="487588864" behindDoc="1" locked="0" layoutInCell="1" allowOverlap="1" wp14:anchorId="11ABF122" wp14:editId="11ABF123">
                <wp:simplePos x="0" y="0"/>
                <wp:positionH relativeFrom="page">
                  <wp:posOffset>546100</wp:posOffset>
                </wp:positionH>
                <wp:positionV relativeFrom="paragraph">
                  <wp:posOffset>1543067</wp:posOffset>
                </wp:positionV>
                <wp:extent cx="3314700" cy="128270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17" name="Graphic 17"/>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18" name="Graphic 18"/>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8" cstate="print"/>
                          <a:stretch>
                            <a:fillRect/>
                          </a:stretch>
                        </pic:blipFill>
                        <pic:spPr>
                          <a:xfrm>
                            <a:off x="38100" y="44450"/>
                            <a:ext cx="165100" cy="165100"/>
                          </a:xfrm>
                          <a:prstGeom prst="rect">
                            <a:avLst/>
                          </a:prstGeom>
                        </pic:spPr>
                      </pic:pic>
                      <pic:pic xmlns:pic="http://schemas.openxmlformats.org/drawingml/2006/picture">
                        <pic:nvPicPr>
                          <pic:cNvPr id="20" name="Image 20"/>
                          <pic:cNvPicPr/>
                        </pic:nvPicPr>
                        <pic:blipFill>
                          <a:blip r:embed="rId9" cstate="print"/>
                          <a:stretch>
                            <a:fillRect/>
                          </a:stretch>
                        </pic:blipFill>
                        <pic:spPr>
                          <a:xfrm>
                            <a:off x="2165350" y="133350"/>
                            <a:ext cx="1016000" cy="1016000"/>
                          </a:xfrm>
                          <a:prstGeom prst="rect">
                            <a:avLst/>
                          </a:prstGeom>
                        </pic:spPr>
                      </pic:pic>
                      <wps:wsp>
                        <wps:cNvPr id="21" name="Textbox 21"/>
                        <wps:cNvSpPr txBox="1"/>
                        <wps:spPr>
                          <a:xfrm>
                            <a:off x="0" y="12700"/>
                            <a:ext cx="3308350" cy="1257300"/>
                          </a:xfrm>
                          <a:prstGeom prst="rect">
                            <a:avLst/>
                          </a:prstGeom>
                        </wps:spPr>
                        <wps:txbx>
                          <w:txbxContent>
                            <w:p w14:paraId="11ABF135" w14:textId="77777777" w:rsidR="003313AA" w:rsidRDefault="003313AA">
                              <w:pPr>
                                <w:spacing w:before="202"/>
                                <w:rPr>
                                  <w:sz w:val="20"/>
                                </w:rPr>
                              </w:pPr>
                            </w:p>
                            <w:p w14:paraId="11ABF136" w14:textId="77777777" w:rsidR="003313AA" w:rsidRDefault="00000000">
                              <w:pPr>
                                <w:ind w:left="450"/>
                                <w:rPr>
                                  <w:rFonts w:ascii="Arial"/>
                                  <w:b/>
                                  <w:sz w:val="20"/>
                                </w:rPr>
                              </w:pPr>
                              <w:r>
                                <w:rPr>
                                  <w:rFonts w:ascii="Arial"/>
                                  <w:b/>
                                  <w:sz w:val="20"/>
                                </w:rPr>
                                <w:t xml:space="preserve">Claudia Andrea Vilches </w:t>
                              </w:r>
                              <w:r>
                                <w:rPr>
                                  <w:rFonts w:ascii="Arial"/>
                                  <w:b/>
                                  <w:spacing w:val="-4"/>
                                  <w:sz w:val="20"/>
                                </w:rPr>
                                <w:t>Toro</w:t>
                              </w:r>
                            </w:p>
                            <w:p w14:paraId="11ABF137" w14:textId="77777777" w:rsidR="003313AA" w:rsidRDefault="00000000">
                              <w:pPr>
                                <w:spacing w:before="30"/>
                                <w:ind w:left="450"/>
                                <w:rPr>
                                  <w:rFonts w:ascii="Arial MT"/>
                                  <w:sz w:val="20"/>
                                </w:rPr>
                              </w:pPr>
                              <w:r>
                                <w:rPr>
                                  <w:rFonts w:ascii="Arial MT"/>
                                  <w:spacing w:val="-2"/>
                                  <w:sz w:val="20"/>
                                </w:rPr>
                                <w:t>Ministro(S)</w:t>
                              </w:r>
                            </w:p>
                            <w:p w14:paraId="11ABF138" w14:textId="77777777" w:rsidR="003313AA" w:rsidRDefault="00000000">
                              <w:pPr>
                                <w:spacing w:before="30"/>
                                <w:ind w:left="450"/>
                                <w:rPr>
                                  <w:rFonts w:ascii="Arial MT"/>
                                  <w:sz w:val="20"/>
                                </w:rPr>
                              </w:pPr>
                              <w:r>
                                <w:rPr>
                                  <w:rFonts w:ascii="Arial MT"/>
                                  <w:sz w:val="20"/>
                                </w:rPr>
                                <w:t xml:space="preserve">Corte de </w:t>
                              </w:r>
                              <w:r>
                                <w:rPr>
                                  <w:rFonts w:ascii="Arial MT"/>
                                  <w:spacing w:val="-2"/>
                                  <w:sz w:val="20"/>
                                </w:rPr>
                                <w:t>Apelaciones</w:t>
                              </w:r>
                            </w:p>
                            <w:p w14:paraId="11ABF139" w14:textId="77777777" w:rsidR="003313AA" w:rsidRDefault="00000000">
                              <w:pPr>
                                <w:spacing w:before="47" w:line="208" w:lineRule="auto"/>
                                <w:ind w:left="450" w:right="1398"/>
                                <w:rPr>
                                  <w:rFonts w:ascii="Arial MT"/>
                                  <w:sz w:val="16"/>
                                </w:rPr>
                              </w:pPr>
                              <w:r>
                                <w:rPr>
                                  <w:rFonts w:ascii="Arial MT"/>
                                  <w:sz w:val="16"/>
                                </w:rPr>
                                <w:t>Treinta</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diciembre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12:18 UTC-3</w:t>
                              </w:r>
                            </w:p>
                          </w:txbxContent>
                        </wps:txbx>
                        <wps:bodyPr wrap="square" lIns="0" tIns="0" rIns="0" bIns="0" rtlCol="0">
                          <a:noAutofit/>
                        </wps:bodyPr>
                      </wps:wsp>
                    </wpg:wgp>
                  </a:graphicData>
                </a:graphic>
              </wp:anchor>
            </w:drawing>
          </mc:Choice>
          <mc:Fallback>
            <w:pict>
              <v:group w14:anchorId="11ABF122" id="Group 16" o:spid="_x0000_s1038" style="position:absolute;margin-left:43pt;margin-top:121.5pt;width:261pt;height:101pt;z-index:-15727616;mso-wrap-distance-left:0;mso-wrap-distance-right:0;mso-position-horizontal-relative:pag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WyKRZgQAAJgQAAAOAAAAZHJzL2Uyb0RvYy54bWzUWN9v2zYQfh+w/4HQ&#10;e2NLThxHiFOsTRoEKLpgzdBniqJ+oJTIkbSt/Pe7I0VZtpvGaxNgfYh8FI/Hu493H0+5fNs1gqy5&#10;NrVsl1F8Mo0Ib5nM67ZcRn8/fHiziIixtM2pkC1fRo/cRG+vfv/tcqNSnshKipxrAkZak27UMqqs&#10;VelkYljFG2pOpOItTBZSN9TCUJeTXNMNWG/EJJlO55ON1LnSknFj4O21n4yunP2i4Mz+WRSGWyKW&#10;Efhm3VO7Z4bPydUlTUtNVVWz3g36A140tG5h08HUNbWUrHR9YKqpmZZGFvaEyWYii6Jm3MUA0cTT&#10;vWhutVwpF0uZbko1wATQ7uH0w2bZp/WtVp/Vvfbeg/hRsq8GcJlsVJmO53FcbpW7Qje4CIIgnUP0&#10;cUCUd5YweDmbxafnUwCewVycLBIcOMxZBQdzsI5VN8+snNDUb+zcG9zZKMgfs4XI/BxEnyuquEPe&#10;IAT3mtQ5BHAekZY2kMa3fcbAG4gGNwctRLEfmR7QPYzmszPAAqBwgsNhi9QU8nlACnDySA3x0pSt&#10;jL3l0oFO1x+NdQbKPEi0ChLr2iBqKAFMfuGS30YEkl9HBJI/8wehqMV1eJIokg2eWu9LhYfmXcH5&#10;Rq75g3Sadnt0QQO8AWe3OqId6w42XSKMwwt64Vc522N9lzJgO2iEX6/pET1GZ9fTYIUJabh3HgF4&#10;bSCS+OwCz/lIHEbqx4R4jM6RMADgQ26APM4+0WKaODuO9YwUdf6hFgLBM7rM3gtN1hTSLrmZ37yb&#10;YaaBiR01pY29pqbyem6qVxOtIx+T+irC6spk/ghFuIGyW0bmnxXVPCLiroUyByhtEHQQsiBoK95L&#10;x/3uXGHPh+4L1Yrg9svIQvl9kqHaaRrKCmMfdHFlK/9YWVnUWHPAPMGjfgDM41ng9SkI7tM9Clog&#10;bC9BQSHVPFePSzTQ2DgHAlRw5708AwVXniGgoAa1FBL/Kf75WZYIbOE5Z7Txt6vpSfXgZ1A4YJ/v&#10;lN1O/RxVZi5Vf60yUjVL4a9vdkA6uMmfbwphlV0hRfjGsjnKRkP115V6A30Z0F6d1aK2j67HBIpD&#10;p9r1fc2wT8LBqCm4CBV519CSk/gC6zHo4AqkjAMDmahVYEyUe1fhdt5r7b4RrW8bryVbNby1vg/W&#10;XIDXsjVVrQzc8ilvMg49i77LY2i/oAe30LcoXbcW/QMytppb5q67Apj7L+gT0NHRhHN66yeG8ERf&#10;M1vE/ZV2enoKLY7bIHQ28fzMzTpa8bLfKLAKMi32NT0nY8fibpXAMD0Z+9bHOeXdcCJ45dEG4ZfJ&#10;mQTYyLO4zxkYAyQIMObV/yFnklfPmQTyIrTD8WyG4m7aTOP5tiHuBy+dOHhtvvqdnUAB+tN+gJrI&#10;ZEfgDUQyurOJ7d5J+F4a3j9RaKO+cRctaJcXDk1/eZ+dzw4+H/5bmaFz24vDdlnnPoGS4PgLdWRH&#10;9FXuQw8+fx059Z/q+H09HoM8/ofC1b8AAAD//wMAUEsDBAoAAAAAAAAAIQDoSsiehAsAAIQLAAAU&#10;AAAAZHJzL21lZGlhL2ltYWdlMS5wbmeJUE5HDQoaCgAAAA1JSERSAAAAigAAAIoIBgAAAHWH0mQA&#10;AAAGYktHRAD/AP8A/6C9p5MAAAAJcEhZcwAADsQAAA7EAZUrDhsAAAskSURBVHic7Z1/rBxVFcc/&#10;rzG1P17ps1JaaOQttmAsCk+sUizq0gRLBLRqoomJuiaFRBNC/fGHxj98NZI2UbRWDCY0ugVUUDEt&#10;JFgw0m1tTUFaXwuJKBX20UBbUdNKH61QHP84M9nZZXb3vtk7c+/OO59ks29+7PTc6XfOuffcMzMD&#10;QRCgKN2Y5toApT9QoShGqFAUI1QoihEqFMUIFYpihAqlQQkYBepANVxWQgY0j0IZqACfS9i2E9gI&#10;bM3RHi+ZykKphJ8PGuw7jgimChzPzCKPmWpCGQLWIgIZTvH7E4hYNiIhasowVYRSQvofq4G5lo65&#10;DRFMzdLxvKboQikjHuSjGf4b44gIt1LgsFRUoVSQ/7w04SUthQ5LRRJKCRHIWuyFl7QULiwVQSgj&#10;iDiShrdp2IaI7lILxypMWOpnoaxGBGIyvO1GUtgo0z6/YuP4fUW/CWWIRnix0f8wueJLNIbUNkJa&#10;X4alfhFKCff/WUOIFxslP5F6g+9CKeOn+8867HmHr0KpIP8RNjqUB2jM19i+ckuIV7DZkfYyLPkk&#10;lF7T661sQa7UmoVjdcO27d6FJR+EUsLeVXmCxuRd3cLx0lDBnjf0Jiy5FEoZEYiNOB+Fl6qFY9mi&#10;jL3+FTgOS3kLxfbIIc/wkpYSdkdsTsJSXkIpYS+97kN4SYPtiyTXsJS1UMrYc787kRNTtXAs19gc&#10;XkMOnjUroVQwrx7rxhbkqhmzcCzfsD1PlVlfzaZQbKbXx2m4VS+GhxkTDa9tzXxbD882hFLCXvVY&#10;kcJLWirYG16DpbDUi1DK2KseK3J4SUsZu9V5PYWltEKpAD9N88MYUy28pKWEveH1OCnvV3pDyn+w&#10;lvJ3cerIVVO2cKypQJ3ew1Et7Q/TCqWOZAp7cYu2hoaKObW0P+zlltJqD79V3FBL+8O0HgUkhXxV&#10;bHkE+H4Px1Pss4Xm4XE9ebfu9CIU8HuORbGYrdWnGShG+FCPovQB6lEUI3rto8QZQjq0ij/UsTTX&#10;Y1MoI8AOi8dTemcdMg/XMxp6FCNUKIoRKhTFCBWKYoTtCrduo54KUvZXB35AI+W/FZgPrAiXvxTb&#10;tgd4ESmMirbdjEyXR0U5vlMhud17wu94u6O22Wh3HVuF10EQ5PkZDYSxcDlibRAE1dhyfFs13B7f&#10;Nhb+PZqz/bbbXU1o91hsmzft1tCjGKFCUYxQoShG2MzMTobFNBdS3wzMjC3Ht11DczXcWPj7fqS1&#10;3de0bI+3zat25y2UOnJLxhDN9Z+llv3i2xYkbDsRHqdu1brsqCP2jtC9bZ22HUAK0et2zeuOqzKD&#10;Mu3nhR4CLgT+gFxVrScM5KSXszAsY2ok1wpPANsRMewBPgEMJux3FY6KxXzro/wImIO42cuBTTRy&#10;DUXlGPAOYBnwJ0RIPwROujSqFd+E8kngMeB9wNPASuCIU4uyZxz4JfAbRCxPANcjXsYbfBMKwEeA&#10;tyPZ2jPAOW7NyZwFwAAwD7gIOAUsJDnkOsM3ofwHePrh+3ceBH6CjITe4takzJmNtLFy5+33rt+/&#10;94npwNmObXodvgllMbDktTNn5vz4u9UNyNXllQvOgLOBZzat3zy8cNHCG4CzXBuUhG9C4eRLE3NP&#10;n/rvpoGBaX9GHp/xVtc25cDwqutXLjtcf/7b51+waL5rY5LwcXgM8BTiTeaSLJSiDY9fRUY8M4FF&#10;tO+X6fA4xstIZ/YyZORz2K05mTOBJNBWIG3+rVNr2uCLUI4Bf0fqL44BlwC3A0uB15CM5DFn1mXD&#10;SaRdzyGjnnuAK4EZiIfZg2SgvcAXoRwHHgB2Ab9D3PBfgPOBC5DU9wZn1mXDCaRdS5FM9G3AHcDF&#10;wLeA08BRREzO8UEoe8LP5YjrPYx4j02xfYaB7yAepyjMA34eW94N/AO4BbgRCb9fRjyMc3wQylwk&#10;Pr+KuOMLkZP24dg+XwB+BryQu3XZsRzJQMc5CwiQ3MohZK7Lizb7IJQdSAb2FHJSSsDXga8iXuVK&#10;pOYUPJv/6JGDiKdcA3wK2A98A/gYktbfjojpFaT/5hTXQpkArkBmincjcx3DyB1uK4F/Ag/TSGcf&#10;cmBjFsQ75ncANyHtBZnCmA5cC9wNvBkPko6uhVIHrkY6rO9GTtovkE7sY4hH+RDidVqLfPqZo8B6&#10;RDA3IF7zJuBWpMxiM+JlPwO8B/ijGzNjOKpKL4fV5KVw+ckgCA4HQTAeBMGRIAh2hNufDYJgKPa7&#10;qCq95sjuXj+10P7dLet/Ha5/LmzzM4FU3E8EQfD+oFGBX3Zlu2uPshrppF6M3NczgXiP98b2eZZG&#10;x/aduVqXHQvD7yFk+HtZuDwf6aPtBc4DZgF3hfstydfEZlzVzEbcgpwMgDeG34PA/8K/ZyLDw18B&#10;dwKfztW67FgMPAi8CxFNlH2egeSUXkFEA9Jne4HmmuLcce1RZsX+fhLJUk4H7gvXLUBO3hHkZN6b&#10;q3XZcQAZ1TweLkelFMeAR5EKv0dj+zsVCbgXSsSLwPOx5d0t2xcjw+cisZ/XT2zG230eHgyLI3wR&#10;ygNIpjJic+zvbeH3KmS0UBSuRcLsfTQEER/+DwIfz9uodvgilK8g7nVpbF108ipIin8VjU5fv3MS&#10;+DzSeV9DI5G4K7bPm5Ck3ON4gA9CeQjpwO0D/h1bH3mP48B1SIfu6nxNy4wVyN0GG2h+YcSDCfve&#10;motFXfBBKNvbrI+74QpS0ONNzLbAFcD9SLJtjPZlFPfkZlEHfBBKJ6Ip9ugZIWdcGZIBB5G0/bJw&#10;2ev+l09CWdh9F05nbkX+LKG7SKb8XE+cJKEcRbKSEUWaPY4YpLtQnE+G+iCUv4XfSffaLkFuBKuH&#10;y85PmCVaPcTXSM6Sr8nBFiN8EErU0096pIPrKYasaBX8UyRfKCbhOBd8EAo0Jv1aXz7Z6pKX52BL&#10;HixBRjsgdbMDHfbzAl+E8oE260/TfFW9LQdb8mA2jdEOSPljEiqUFjoVJXlRXOyIFcitK87xRSjt&#10;3r55Ds3Z2iISeY12r/S9MS9DOuGDUDpdMefSbGPRbgIDCUPg+buffRDKSpIFMAS8RHOc9jp72QOd&#10;Kve8eLu8D0KBZAEMIfbNTthWNOZ12La5w7bc8EUo7a6aouZRkkh6gkHkaZ3nU3wRSruM65xcrXDL&#10;uQnrIk/r/DFdPghlhPZ9j1lt1k8Vxmie63KGD0IZxJM47CEnadxO6xQfhNIu+1iUCUBT/pWw7hCe&#10;ZGd9EkrrENmbmdOcuK3NeucdWfBDKNHwt6g5kl54BPUoigEH8aRYywehFKlgOgu86Kv5IJT43XHL&#10;aeROrkvYN6m4pyhE9Sm7aJ4I/B4eeBXXmc99SGdtO/BXpC7jUuRhfzOQt3GCPMLqEvr3hU7t+CyN&#10;Nl6E5E2mIaWSG2ncyhLdAOcM10K5O2Hd3vD7ESRGgySd9uViUX58Efg98nw6kDZWWvYZj/29KAeb&#10;2pLXk6tLNJ+EEvIe4MnwMvI4jEHkBFaRpzjXejMtF8rhp4I8xgKkPZPNPG+h+e1foz1ZNQnyEkqZ&#10;zo80T8s6cjxZPTAKfDOD47artbWOD51ZpQ9QoShGuO7M9kqF/njLRsm1Ab3S70IZptE5VDJEQ49i&#10;hApFMUKFohihQlGMcPVOQaXPUI+iGDHZ4XEtCyMUJ1TDjxGTFUrSq1iV/qQ2mZ019ChGqFAUI1Qo&#10;ihEqFMWIyXZm12ViheKC2mR21oSbYoSGHsWIdqFnI/I4CmXqUU5a2U4oI2hyTYmhoUcxQoWiGKFC&#10;UYxQoShGaB5FMUI9imKECkUxQoWiGKFCUYxQoShGqFAUI1QoihEqFMWI/wMJJdbGbhlHeAAAAABJ&#10;RU5ErkJgglBLAwQKAAAAAAAAACEACp+mtFYIAABWCAAAFAAAAGRycy9tZWRpYS9pbWFnZTIucG5n&#10;iVBORw0KGgoAAAANSUhEUgAAAFkAAABYCAYAAACeV1sKAAAABmJLR0QA/wD/AP+gvaeTAAAACXBI&#10;WXMAAA7EAAAOxAGVKw4bAAAH9klEQVR4nO1d0U7jOBQ906HqgFCHUTUsQovmKfsz/Zl8Sn8mP7N9&#10;GrFC7KCKBVWUqENnH3xdbhzbcWI78RSOVJDapnZOro997evrD79+/UJKyPLiBMAEwIj+f6SPjjVf&#10;39D/FwAlgB2AcrmYP8WuZxt8GJrkLC9OIQiU5IZCCeAJwGa5mK8D/m5rDEJylhdTAKf06gtrAOvl&#10;Yv7YY5kAeiQ5y4sxgDMAnyGkwAU7CIsEXiVBgkuJlBfX33wA8N9yMd86XuOF6CQTuTMA04avbiE0&#10;tkRHXWV6PoGQoHHDJY8AVrHJjkZylhcjAOewk1tC3Og6xo3SAz6lOtj0/hHAj+VivgtdByASyVle&#10;fIGwXl0T3gG4B/DYV3OlOo0hyP5iqddquZjfhy47KMlZXkwAXEBvNVuIm+i941FBHe8MejkpAdwu&#10;F/NS81knBCPZYr07iKY4OLkqiOxz6OsczKq9SW7Q3nuIykbRuhCg+s8gZERFEK32IpkqeIW6PGwB&#10;3IRscrFBUneJuoSUAK59iO5MsqVSUXvqmLC0Si+j6UQyEXyFupbdpqi9bUFafaG8vYOw6NZEtybZ&#10;QHDnCqSKkPfp6orKgqUGHzTBAED3cw1xfxIjAFfEgzOcv/yWCJYIRXSbJ6I6GQdNsISBaOl0OcFJ&#10;k7O8mEGMJSV6I5i08QTAEYBP7KNnAD8BPPVYD7Ulr5aL+arp2kaS6ce/KW9HHUWwadFTNM+kAWKI&#10;tUbk6UvDqON700O2kky68w3VG71fLuZ3XStqA5Un3fOuWEHUMco4PcuLr6h6h1sIoo3lNWnyF1QJ&#10;LiMSLJujD8Gg66/o94KD7p9b7hh6l3wPI8lssp3jtnPtLGAEhyJmgohEo87DjPjSwmbJqvasYnQw&#10;Fu/RF3KoFZxo4kHt8IyjDe2N0TIOX4LfuvSibUEafGmqRwCMAFy2dR5cQHzwTvaYeKvhyPAbqkxE&#10;0WGIyRiX0cOaXj8hbmwMUXeXFe8xlRND6u4gjERiBhGGUEFtdEFP40/21ma5mF+Hrp2mHB02EMNF&#10;47CMtPAC+uAXjn9iBL1keXGllF0rR2fJ6jRfcJkgnDV8/rhczButjx7AdZYXF7Av2p5BY2UBsELV&#10;WKZqORWtYouNEttIT1+uIpuwdiGYg75vixQ6tY0AuoL44S1tqpajdgjqjceyYlvT3qG7ft6iOsfQ&#10;plwfqDxVeFRJ5la8g90yfKDthQkPXb01uu6hY7k+WKP6cCuytSeZTJyPKdcRl5BszdZ3TsR2fXC5&#10;APYPlxvkhEsGt2RVKmJGQhqbra/D03B9LLkA6nzt+TSSPFC4aSiPsvc5bg1fWpL5Ux4qnjeUPA21&#10;Us552/M5AvbzBxwbvKMLKrxJXqUlq73uQS8pRYTK2wnwSnLF80ttz8XvAg1vR/s/qK6dxYgTbnJ5&#10;JY6zvPgrdPlKXfjvO7nuLSEnsADiVVoy7wB/hiyRJoJcCB4CU9P0pAc4f6P9H1SdkOfAhb41cP4q&#10;HR/HbxcomBhq/MVakXgHwyiCJr2DIcuLE50lv4+R/VDjT0dylJmqN4QafyPUx8XvOu0Hlb/tqM+9&#10;dJ54hAiH+hvAd/jPO/eC5WK+NYUEpIZKgCPNGd9mefGEFiGsQ0Gathp7mxKMO/vp/UHTLGigxnDv&#10;SeY94kekhSZZSE02OH8l8EryC/sg5hJNFzR5oKl5qJy/F0BvyYgRn+CBJvlKRt40vFUsWV0JScma&#10;z0wBg/R+UyRSn1B52wCvJKszbym52mOI0FodrpCW86Ty9gwQyRQ3wCUjJUsGzJKQjFQQOG+ljFvh&#10;zZAvnYwT02WTw5SMI0V8cc72fHKSVV3uM9NVE0yrNUFXcTyh8rXnc08yBWfw4VBKHcpLy/eHAOdr&#10;x4Nd1F6be0/jhOaaTdOvSUzLEk9cKipeqEqy6j2lsgBqcjhScURUnio8Vkh2CWgeCMmOLlwC53Wz&#10;cCtUZ7ZmiLR/rwWmtOU2RaibmGqB8zpPqhbQnIg1JweNFWsD52sk0wBaTdXluxX3UKHyot3TbVpq&#10;ukfdmlMZaSQBTWSUzjgBGEimp/FDeftrkNodDlQ+jBnEjIumtOrAvcAJJRd58yAe+MhmY8v/0bQy&#10;rVrzrINsPCOd8ayKHVrG/tH9q8am8lSBlWTDbvhWG8IN0pMKWiUJZBvuORqzJzSSRbvh+Y+0ziZF&#10;TekG6cyayYyFzuuDhmxipUv2BNeQgBuINDk81LbVznuaMFlTZT81fT8injvuTzxHfSX6xuVC5wyH&#10;hl39MSLVk4Nhp4Bz1oE2Tf4JdcudUgUOFgaCb9vsq2kV90YapiYYOViiDQTftU3X1jXrrK5w7zzD&#10;qcCSF7qTPPrkT1azHgK/YXJqFZa80E7ZDHXwzQSuy/gHiCYV/JSD2KC8/LrpA6+MjiFy2p9AnxGr&#10;MX9QKrDkMdpBtEyvzaNBTmegSl5Cv1IRNa2jDxrSVpYQBHsbSehzRtQ8lhJyGjAJshm5poNdguYj&#10;DX5iDsnHH9CHTw1yWo6Ew6k5WwD/ht5bHvPsJ3l2h2ksLhPqxUzDI632FPZEfTsI642S2CrqKWaO&#10;h2wBguwNAiWcZomtj9EcCRX9yI5ezuNzaKYqNhBNV75s4VhHENIkXy7Bkr3KVq8nS7Km+xnDRI5u&#10;IFKaRZUoFYOdkcqyHLo0aR9IKYpy5p8LBj+IVoKlE55ANPsu0UElhLyUEOtuSWSgSYZkHVpM8Hed&#10;iO8F/wMfroaA4ejGUgAAAABJRU5ErkJgglBLAwQUAAYACAAAACEAFq34cuAAAAAKAQAADwAAAGRy&#10;cy9kb3ducmV2LnhtbEyPQUvDQBCF74L/YRnBm92kTUOImZRS1FMRbAXxts1Ok9Dsbshuk/TfO570&#10;9h7zePO9YjObTow0+NZZhHgRgSBbOd3aGuHz+PqUgfBBWa06ZwnhRh425f1doXLtJvtB4yHUgkus&#10;zxVCE0KfS+mrhozyC9eT5dvZDUYFtkMt9aAmLjedXEZRKo1qLX9oVE+7hqrL4WoQ3iY1bVfxy7i/&#10;nHe37+P6/WsfE+Ljw7x9BhFoDn9h+MVndCiZ6eSuVnvRIWQpTwkIy2TFggNplLE4ISTJOgJZFvL/&#10;hPIH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H1sikWYEAACYEAAADgAAAAAAAAAAAAAAAAA6AgAAZHJzL2Uyb0RvYy54bWxQSwECLQAKAAAAAAAA&#10;ACEA6ErInoQLAACECwAAFAAAAAAAAAAAAAAAAADMBgAAZHJzL21lZGlhL2ltYWdlMS5wbmdQSwEC&#10;LQAKAAAAAAAAACEACp+mtFYIAABWCAAAFAAAAAAAAAAAAAAAAACCEgAAZHJzL21lZGlhL2ltYWdl&#10;Mi5wbmdQSwECLQAUAAYACAAAACEAFq34cuAAAAAKAQAADwAAAAAAAAAAAAAAAAAKGwAAZHJzL2Rv&#10;d25yZXYueG1sUEsBAi0AFAAGAAgAAAAhAC5s8ADFAAAApQEAABkAAAAAAAAAAAAAAAAAFxwAAGRy&#10;cy9fcmVscy9lMm9Eb2MueG1sLnJlbHNQSwUGAAAAAAcABwC+AQAAEx0AAAAA&#10;">
                <v:shape id="Graphic 17" o:spid="_x0000_s1039"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fU1wgAAANsAAAAPAAAAZHJzL2Rvd25yZXYueG1sRE9Na8JA&#10;EL0L/odlCr2IbpTS1tRV1FLw0mLVg8chO01Cs7Nhd2rSf+8WCt7m8T5nsepdoy4UYu3ZwHSSgSIu&#10;vK25NHA6vo2fQUVBtth4JgO/FGG1HA4WmFvf8SddDlKqFMIxRwOVSJtrHYuKHMaJb4kT9+WDQ0kw&#10;lNoG7FK4a/Qsyx61w5pTQ4UtbSsqvg8/zsBH2O5H+yYIz7vzw/o4et+8khhzf9evX0AJ9XIT/7t3&#10;Ns1/gr9f0gF6eQUAAP//AwBQSwECLQAUAAYACAAAACEA2+H2y+4AAACFAQAAEwAAAAAAAAAAAAAA&#10;AAAAAAAAW0NvbnRlbnRfVHlwZXNdLnhtbFBLAQItABQABgAIAAAAIQBa9CxbvwAAABUBAAALAAAA&#10;AAAAAAAAAAAAAB8BAABfcmVscy8ucmVsc1BLAQItABQABgAIAAAAIQBO7fU1wgAAANsAAAAPAAAA&#10;AAAAAAAAAAAAAAcCAABkcnMvZG93bnJldi54bWxQSwUGAAAAAAMAAwC3AAAA9gIAAAAA&#10;" path="m,1270000r3302000,l3302000,,,,,1270000xem,1270000r215900,l215900,,,,,1270000xe" filled="f" strokecolor="#2e6eb3" strokeweight="1pt">
                  <v:path arrowok="t"/>
                </v:shape>
                <v:shape id="Graphic 18" o:spid="_x0000_s1040"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PQWwwAAANsAAAAPAAAAZHJzL2Rvd25yZXYueG1sRI9BawIx&#10;EIXvBf9DGKG3mtVDW1ajqCBIwUJVxOOwGTeLm8mSRN3+e+dQ6G2G9+a9b2aL3rfqTjE1gQ2MRwUo&#10;4irYhmsDx8Pm7RNUysgW28Bk4JcSLOaDlxmWNjz4h+77XCsJ4VSiAZdzV2qdKkce0yh0xKJdQvSY&#10;ZY21thEfEu5bPSmKd+2xYWlw2NHaUXXd37yB79hta3derr58zMdTc2k/JruNMa/DfjkFlanP/+a/&#10;660VfIGVX2QAPX8CAAD//wMAUEsBAi0AFAAGAAgAAAAhANvh9svuAAAAhQEAABMAAAAAAAAAAAAA&#10;AAAAAAAAAFtDb250ZW50X1R5cGVzXS54bWxQSwECLQAUAAYACAAAACEAWvQsW78AAAAVAQAACwAA&#10;AAAAAAAAAAAAAAAfAQAAX3JlbHMvLnJlbHNQSwECLQAUAAYACAAAACEAnTT0FsMAAADbAAAADwAA&#10;AAAAAAAAAAAAAAAHAgAAZHJzL2Rvd25yZXYueG1sUEsFBgAAAAADAAMAtwAAAPcCAAAAAA==&#10;" path="m215900,l,,,1270000r215900,l215900,xe" fillcolor="#2e6eb3" stroked="f">
                  <v:path arrowok="t"/>
                </v:shape>
                <v:shape id="Image 19" o:spid="_x0000_s1041"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avjwgAAANsAAAAPAAAAZHJzL2Rvd25yZXYueG1sRE9Na8JA&#10;EL0L/Q/LFHrTTQtqk7pKCcR6sVgbPA/ZaRLMzobdVeO/d4WCt3m8z1msBtOJMznfWlbwOklAEFdW&#10;t1wrKH+L8TsIH5A1dpZJwZU8rJZPowVm2l74h877UIsYwj5DBU0IfSalrxoy6Ce2J47cn3UGQ4Su&#10;ltrhJYabTr4lyUwabDk2NNhT3lB13J+Mgt3BfU+LLzc/DMd1Wm/LdF3mWqmX5+HzA0SgITzE/+6N&#10;jvNTuP8SD5DLGwAAAP//AwBQSwECLQAUAAYACAAAACEA2+H2y+4AAACFAQAAEwAAAAAAAAAAAAAA&#10;AAAAAAAAW0NvbnRlbnRfVHlwZXNdLnhtbFBLAQItABQABgAIAAAAIQBa9CxbvwAAABUBAAALAAAA&#10;AAAAAAAAAAAAAB8BAABfcmVscy8ucmVsc1BLAQItABQABgAIAAAAIQAg9avjwgAAANsAAAAPAAAA&#10;AAAAAAAAAAAAAAcCAABkcnMvZG93bnJldi54bWxQSwUGAAAAAAMAAwC3AAAA9gIAAAAA&#10;">
                  <v:imagedata r:id="rId10" o:title=""/>
                </v:shape>
                <v:shape id="Image 20" o:spid="_x0000_s1042"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XgvAAAANsAAAAPAAAAZHJzL2Rvd25yZXYueG1sRE/NDsFA&#10;EL5LvMNmJG5sOQhliRAJl4ryAJPuaBvd2eouytPbg8Txy/e/WLWmEk9qXGlZwWgYgSDOrC45V3A5&#10;7wZTEM4ja6wsk4I3OVgtu50Fxtq++ETP1OcihLCLUUHhfR1L6bKCDLqhrYkDd7WNQR9gk0vd4CuE&#10;m0qOo2giDZYcGgqsaVNQdksfRkFCSVYmaz07yk96zw+TZCtvD6X6vXY9B+Gp9X/xz73XCsZhffgS&#10;foBcfgEAAP//AwBQSwECLQAUAAYACAAAACEA2+H2y+4AAACFAQAAEwAAAAAAAAAAAAAAAAAAAAAA&#10;W0NvbnRlbnRfVHlwZXNdLnhtbFBLAQItABQABgAIAAAAIQBa9CxbvwAAABUBAAALAAAAAAAAAAAA&#10;AAAAAB8BAABfcmVscy8ucmVsc1BLAQItABQABgAIAAAAIQCwqDXgvAAAANsAAAAPAAAAAAAAAAAA&#10;AAAAAAcCAABkcnMvZG93bnJldi54bWxQSwUGAAAAAAMAAwC3AAAA8AIAAAAA&#10;">
                  <v:imagedata r:id="rId11" o:title=""/>
                </v:shape>
                <v:shape id="Textbox 21" o:spid="_x0000_s1043"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11ABF135" w14:textId="77777777" w:rsidR="003313AA" w:rsidRDefault="003313AA">
                        <w:pPr>
                          <w:spacing w:before="202"/>
                          <w:rPr>
                            <w:sz w:val="20"/>
                          </w:rPr>
                        </w:pPr>
                      </w:p>
                      <w:p w14:paraId="11ABF136" w14:textId="77777777" w:rsidR="003313AA" w:rsidRDefault="00000000">
                        <w:pPr>
                          <w:ind w:left="450"/>
                          <w:rPr>
                            <w:rFonts w:ascii="Arial"/>
                            <w:b/>
                            <w:sz w:val="20"/>
                          </w:rPr>
                        </w:pPr>
                        <w:r>
                          <w:rPr>
                            <w:rFonts w:ascii="Arial"/>
                            <w:b/>
                            <w:sz w:val="20"/>
                          </w:rPr>
                          <w:t xml:space="preserve">Claudia Andrea Vilches </w:t>
                        </w:r>
                        <w:r>
                          <w:rPr>
                            <w:rFonts w:ascii="Arial"/>
                            <w:b/>
                            <w:spacing w:val="-4"/>
                            <w:sz w:val="20"/>
                          </w:rPr>
                          <w:t>Toro</w:t>
                        </w:r>
                      </w:p>
                      <w:p w14:paraId="11ABF137" w14:textId="77777777" w:rsidR="003313AA" w:rsidRDefault="00000000">
                        <w:pPr>
                          <w:spacing w:before="30"/>
                          <w:ind w:left="450"/>
                          <w:rPr>
                            <w:rFonts w:ascii="Arial MT"/>
                            <w:sz w:val="20"/>
                          </w:rPr>
                        </w:pPr>
                        <w:r>
                          <w:rPr>
                            <w:rFonts w:ascii="Arial MT"/>
                            <w:spacing w:val="-2"/>
                            <w:sz w:val="20"/>
                          </w:rPr>
                          <w:t>Ministro(S)</w:t>
                        </w:r>
                      </w:p>
                      <w:p w14:paraId="11ABF138" w14:textId="77777777" w:rsidR="003313AA" w:rsidRDefault="00000000">
                        <w:pPr>
                          <w:spacing w:before="30"/>
                          <w:ind w:left="450"/>
                          <w:rPr>
                            <w:rFonts w:ascii="Arial MT"/>
                            <w:sz w:val="20"/>
                          </w:rPr>
                        </w:pPr>
                        <w:r>
                          <w:rPr>
                            <w:rFonts w:ascii="Arial MT"/>
                            <w:sz w:val="20"/>
                          </w:rPr>
                          <w:t xml:space="preserve">Corte de </w:t>
                        </w:r>
                        <w:r>
                          <w:rPr>
                            <w:rFonts w:ascii="Arial MT"/>
                            <w:spacing w:val="-2"/>
                            <w:sz w:val="20"/>
                          </w:rPr>
                          <w:t>Apelaciones</w:t>
                        </w:r>
                      </w:p>
                      <w:p w14:paraId="11ABF139" w14:textId="77777777" w:rsidR="003313AA" w:rsidRDefault="00000000">
                        <w:pPr>
                          <w:spacing w:before="47" w:line="208" w:lineRule="auto"/>
                          <w:ind w:left="450" w:right="1398"/>
                          <w:rPr>
                            <w:rFonts w:ascii="Arial MT"/>
                            <w:sz w:val="16"/>
                          </w:rPr>
                        </w:pPr>
                        <w:r>
                          <w:rPr>
                            <w:rFonts w:ascii="Arial MT"/>
                            <w:sz w:val="16"/>
                          </w:rPr>
                          <w:t>Treinta</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diciembre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veinticinco 12:18 UTC-3</w:t>
                        </w:r>
                      </w:p>
                    </w:txbxContent>
                  </v:textbox>
                </v:shape>
                <w10:wrap type="topAndBottom" anchorx="page"/>
              </v:group>
            </w:pict>
          </mc:Fallback>
        </mc:AlternateContent>
      </w:r>
    </w:p>
    <w:p w14:paraId="11ABF11A" w14:textId="77777777" w:rsidR="003313AA" w:rsidRDefault="003313AA">
      <w:pPr>
        <w:pStyle w:val="Textoindependiente"/>
        <w:spacing w:before="10"/>
        <w:ind w:left="0"/>
        <w:jc w:val="left"/>
        <w:rPr>
          <w:sz w:val="4"/>
        </w:rPr>
      </w:pPr>
    </w:p>
    <w:p w14:paraId="11ABF11B" w14:textId="77777777" w:rsidR="003313AA" w:rsidRDefault="003313AA">
      <w:pPr>
        <w:pStyle w:val="Textoindependiente"/>
        <w:jc w:val="left"/>
        <w:rPr>
          <w:sz w:val="4"/>
        </w:rPr>
        <w:sectPr w:rsidR="003313AA">
          <w:pgSz w:w="12240" w:h="18720"/>
          <w:pgMar w:top="2160" w:right="720" w:bottom="1000" w:left="720" w:header="0" w:footer="805" w:gutter="0"/>
          <w:cols w:space="720"/>
        </w:sectPr>
      </w:pPr>
    </w:p>
    <w:p w14:paraId="11ABF11C" w14:textId="77777777" w:rsidR="003313AA" w:rsidRDefault="00000000">
      <w:pPr>
        <w:spacing w:before="73" w:line="312" w:lineRule="auto"/>
        <w:ind w:left="440" w:right="437"/>
        <w:jc w:val="both"/>
        <w:rPr>
          <w:rFonts w:ascii="Arial MT" w:hAnsi="Arial MT"/>
        </w:rPr>
      </w:pPr>
      <w:r>
        <w:rPr>
          <w:rFonts w:ascii="Arial MT" w:hAnsi="Arial MT"/>
        </w:rPr>
        <w:lastRenderedPageBreak/>
        <w:t>Pronunciado por la Segunda Sala de la Corte de Apelaciones de Concepción, integrada por las ministras suplentes señora Jimena Cecilia Troncoso Sáez, señora Margarita Elena Sanhueza Núñez y</w:t>
      </w:r>
      <w:r>
        <w:rPr>
          <w:rFonts w:ascii="Arial MT" w:hAnsi="Arial MT"/>
          <w:spacing w:val="-2"/>
        </w:rPr>
        <w:t xml:space="preserve"> </w:t>
      </w:r>
      <w:r>
        <w:rPr>
          <w:rFonts w:ascii="Arial MT" w:hAnsi="Arial MT"/>
        </w:rPr>
        <w:t xml:space="preserve">señora Claudia Andrea Vilches Toro. Concepción, a treinta de diciembre del año dos mil </w:t>
      </w:r>
      <w:r>
        <w:rPr>
          <w:rFonts w:ascii="Arial MT" w:hAnsi="Arial MT"/>
          <w:spacing w:val="-2"/>
        </w:rPr>
        <w:t>veinticinco.</w:t>
      </w:r>
    </w:p>
    <w:p w14:paraId="11ABF11D" w14:textId="77777777" w:rsidR="003313AA" w:rsidRDefault="00000000">
      <w:pPr>
        <w:spacing w:before="104" w:line="312" w:lineRule="auto"/>
        <w:ind w:left="440" w:right="437"/>
        <w:jc w:val="both"/>
        <w:rPr>
          <w:rFonts w:ascii="Arial MT" w:hAnsi="Arial MT"/>
        </w:rPr>
      </w:pPr>
      <w:r>
        <w:rPr>
          <w:rFonts w:ascii="Arial MT" w:hAnsi="Arial MT"/>
        </w:rPr>
        <w:t xml:space="preserve">En Concepcion, a treinta de diciembre de dos mil veinticinco, notifiqué en </w:t>
      </w:r>
      <w:proofErr w:type="gramStart"/>
      <w:r>
        <w:rPr>
          <w:rFonts w:ascii="Arial MT" w:hAnsi="Arial MT"/>
        </w:rPr>
        <w:t>Secretaría</w:t>
      </w:r>
      <w:proofErr w:type="gramEnd"/>
      <w:r>
        <w:rPr>
          <w:rFonts w:ascii="Arial MT" w:hAnsi="Arial MT"/>
        </w:rPr>
        <w:t xml:space="preserve"> por el Estado Diario la resolución precedente.</w:t>
      </w:r>
    </w:p>
    <w:sectPr w:rsidR="003313AA">
      <w:pgSz w:w="12240" w:h="18720"/>
      <w:pgMar w:top="1100" w:right="720" w:bottom="1000" w:left="720" w:header="0" w:footer="8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C0EF3" w14:textId="77777777" w:rsidR="00D431B1" w:rsidRDefault="00D431B1">
      <w:r>
        <w:separator/>
      </w:r>
    </w:p>
  </w:endnote>
  <w:endnote w:type="continuationSeparator" w:id="0">
    <w:p w14:paraId="01AB5AAF" w14:textId="77777777" w:rsidR="00D431B1" w:rsidRDefault="00D43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F124" w14:textId="77777777" w:rsidR="003313AA" w:rsidRDefault="00000000">
    <w:pPr>
      <w:pStyle w:val="Textoindependiente"/>
      <w:spacing w:line="14" w:lineRule="auto"/>
      <w:ind w:left="0"/>
      <w:jc w:val="left"/>
      <w:rPr>
        <w:sz w:val="20"/>
      </w:rPr>
    </w:pPr>
    <w:r>
      <w:rPr>
        <w:noProof/>
        <w:sz w:val="20"/>
      </w:rPr>
      <w:drawing>
        <wp:anchor distT="0" distB="0" distL="0" distR="0" simplePos="0" relativeHeight="487491072" behindDoc="1" locked="0" layoutInCell="1" allowOverlap="1" wp14:anchorId="11ABF125" wp14:editId="11ABF126">
          <wp:simplePos x="0" y="0"/>
          <wp:positionH relativeFrom="page">
            <wp:posOffset>5317744</wp:posOffset>
          </wp:positionH>
          <wp:positionV relativeFrom="page">
            <wp:posOffset>11252200</wp:posOffset>
          </wp:positionV>
          <wp:extent cx="508000" cy="508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491584" behindDoc="1" locked="0" layoutInCell="1" allowOverlap="1" wp14:anchorId="11ABF127" wp14:editId="11ABF128">
              <wp:simplePos x="0" y="0"/>
              <wp:positionH relativeFrom="page">
                <wp:posOffset>5876544</wp:posOffset>
              </wp:positionH>
              <wp:positionV relativeFrom="page">
                <wp:posOffset>11236424</wp:posOffset>
              </wp:positionV>
              <wp:extent cx="1781810" cy="3422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11ABF13A" w14:textId="77777777" w:rsidR="003313AA"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2">
                            <w:r>
                              <w:rPr>
                                <w:rFonts w:ascii="Arial MT" w:hAnsi="Arial MT"/>
                                <w:spacing w:val="-2"/>
                                <w:sz w:val="16"/>
                              </w:rPr>
                              <w:t>http://verificadoc.pjud.cl</w:t>
                            </w:r>
                          </w:hyperlink>
                        </w:p>
                      </w:txbxContent>
                    </wps:txbx>
                    <wps:bodyPr wrap="square" lIns="0" tIns="0" rIns="0" bIns="0" rtlCol="0">
                      <a:noAutofit/>
                    </wps:bodyPr>
                  </wps:wsp>
                </a:graphicData>
              </a:graphic>
            </wp:anchor>
          </w:drawing>
        </mc:Choice>
        <mc:Fallback>
          <w:pict>
            <v:shapetype w14:anchorId="11ABF127" id="_x0000_t202" coordsize="21600,21600" o:spt="202" path="m,l,21600r21600,l21600,xe">
              <v:stroke joinstyle="miter"/>
              <v:path gradientshapeok="t" o:connecttype="rect"/>
            </v:shapetype>
            <v:shape id="Textbox 2" o:spid="_x0000_s1044" type="#_x0000_t202" style="position:absolute;margin-left:462.7pt;margin-top:884.75pt;width:140.3pt;height:26.95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FVzkwEAABsDAAAOAAAAZHJzL2Uyb0RvYy54bWysUsGO0zAQvSPtP1i+b912YamipivYFQhp&#10;BUgLH+A6dhMRe8yM26R/z9hNWwQ3xGUyzozfvPfG64fR9+JgkToItVzM5lLYYKDpwq6W3799uF1J&#10;QUmHRvcQbC2PluTD5ubVeoiVXUILfWNRMEigaoi1bFOKlVJkWus1zSDawEUH6HXiI+5Ug3pgdN+r&#10;5Xx+rwbAJiIYS8R/n05FuSn4zlmTvjhHNom+lswtlYglbnNUm7Wudqhj25mJhv4HFl53gYdeoJ50&#10;0mKP3V9QvjMIBC7NDHgFznXGFg2sZjH/Q81Lq6MtWtgciheb6P/Bms+Hl/gVRRrfw8gLLCIoPoP5&#10;QeyNGiJVU0/2lCri7ix0dOjzlyUIvsjeHi9+2jEJk9HerharBZcM1+5eL5f3b7Lh6no7IqWPFrzI&#10;SS2R91UY6MMzpVPruWUic5qfmaRxO3JLTrfQHFnEwHusJf3ca7RS9J8CG5WXfk7wnGzPCab+EcrT&#10;yFoCvNsncF2ZfMWdJvMGCvfpteQV/34uXdc3vfkFAAD//wMAUEsDBBQABgAIAAAAIQAGumoe4gAA&#10;AA4BAAAPAAAAZHJzL2Rvd25yZXYueG1sTI/BTsMwEETvSPyDtUjcqE1oQxPiVBWCExIiDQeOTuwm&#10;VuN1iN02/D3bE9x2NE+zM8VmdgM7mSlYjxLuFwKYwdZri52Ez/r1bg0sRIVaDR6NhB8TYFNeXxUq&#10;1/6MlTntYscoBEOuJPQxjjnnoe2NU2HhR4Pk7f3kVCQ5dVxP6kzhbuCJECl3yiJ96NVonnvTHnZH&#10;J2H7hdWL/X5vPqp9Zes6E/iWHqS8vZm3T8CimeMfDJf6VB1K6tT4I+rABglZsloSSsZjmq2AXZBE&#10;pLSvoWudPCyBlwX/P6P8BQAA//8DAFBLAQItABQABgAIAAAAIQC2gziS/gAAAOEBAAATAAAAAAAA&#10;AAAAAAAAAAAAAABbQ29udGVudF9UeXBlc10ueG1sUEsBAi0AFAAGAAgAAAAhADj9If/WAAAAlAEA&#10;AAsAAAAAAAAAAAAAAAAALwEAAF9yZWxzLy5yZWxzUEsBAi0AFAAGAAgAAAAhAFAoVXOTAQAAGwMA&#10;AA4AAAAAAAAAAAAAAAAALgIAAGRycy9lMm9Eb2MueG1sUEsBAi0AFAAGAAgAAAAhAAa6ah7iAAAA&#10;DgEAAA8AAAAAAAAAAAAAAAAA7QMAAGRycy9kb3ducmV2LnhtbFBLBQYAAAAABAAEAPMAAAD8BAAA&#10;AAA=&#10;" filled="f" stroked="f">
              <v:textbox inset="0,0,0,0">
                <w:txbxContent>
                  <w:p w14:paraId="11ABF13A" w14:textId="77777777" w:rsidR="003313AA" w:rsidRDefault="00000000">
                    <w:pPr>
                      <w:spacing w:before="34" w:line="208" w:lineRule="auto"/>
                      <w:ind w:left="20" w:right="18"/>
                      <w:jc w:val="both"/>
                      <w:rPr>
                        <w:rFonts w:ascii="Arial MT" w:hAnsi="Arial MT"/>
                        <w:sz w:val="16"/>
                      </w:rPr>
                    </w:pPr>
                    <w:r>
                      <w:rPr>
                        <w:rFonts w:ascii="Arial MT" w:hAnsi="Arial MT"/>
                        <w:sz w:val="16"/>
                      </w:rPr>
                      <w:t>Este</w:t>
                    </w:r>
                    <w:r>
                      <w:rPr>
                        <w:rFonts w:ascii="Arial MT" w:hAnsi="Arial MT"/>
                        <w:spacing w:val="-10"/>
                        <w:sz w:val="16"/>
                      </w:rPr>
                      <w:t xml:space="preserve"> </w:t>
                    </w:r>
                    <w:r>
                      <w:rPr>
                        <w:rFonts w:ascii="Arial MT" w:hAnsi="Arial MT"/>
                        <w:sz w:val="16"/>
                      </w:rPr>
                      <w:t>documento</w:t>
                    </w:r>
                    <w:r>
                      <w:rPr>
                        <w:rFonts w:ascii="Arial MT" w:hAnsi="Arial MT"/>
                        <w:spacing w:val="-10"/>
                        <w:sz w:val="16"/>
                      </w:rPr>
                      <w:t xml:space="preserve"> </w:t>
                    </w:r>
                    <w:r>
                      <w:rPr>
                        <w:rFonts w:ascii="Arial MT" w:hAnsi="Arial MT"/>
                        <w:sz w:val="16"/>
                      </w:rPr>
                      <w:t>tiene</w:t>
                    </w:r>
                    <w:r>
                      <w:rPr>
                        <w:rFonts w:ascii="Arial MT" w:hAnsi="Arial MT"/>
                        <w:spacing w:val="-10"/>
                        <w:sz w:val="16"/>
                      </w:rPr>
                      <w:t xml:space="preserve"> </w:t>
                    </w:r>
                    <w:r>
                      <w:rPr>
                        <w:rFonts w:ascii="Arial MT" w:hAnsi="Arial MT"/>
                        <w:sz w:val="16"/>
                      </w:rPr>
                      <w:t>firma</w:t>
                    </w:r>
                    <w:r>
                      <w:rPr>
                        <w:rFonts w:ascii="Arial MT" w:hAnsi="Arial MT"/>
                        <w:spacing w:val="-10"/>
                        <w:sz w:val="16"/>
                      </w:rPr>
                      <w:t xml:space="preserve"> </w:t>
                    </w:r>
                    <w:r>
                      <w:rPr>
                        <w:rFonts w:ascii="Arial MT" w:hAnsi="Arial MT"/>
                        <w:sz w:val="16"/>
                      </w:rPr>
                      <w:t xml:space="preserve">electrónica y su original puede ser validado en </w:t>
                    </w:r>
                    <w:hyperlink r:id="rId3">
                      <w:r>
                        <w:rPr>
                          <w:rFonts w:ascii="Arial MT" w:hAnsi="Arial MT"/>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492096" behindDoc="1" locked="0" layoutInCell="1" allowOverlap="1" wp14:anchorId="11ABF129" wp14:editId="11ABF12A">
              <wp:simplePos x="0" y="0"/>
              <wp:positionH relativeFrom="page">
                <wp:posOffset>5876544</wp:posOffset>
              </wp:positionH>
              <wp:positionV relativeFrom="page">
                <wp:posOffset>11654321</wp:posOffset>
              </wp:positionV>
              <wp:extent cx="1003935" cy="1250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935" cy="125095"/>
                      </a:xfrm>
                      <a:prstGeom prst="rect">
                        <a:avLst/>
                      </a:prstGeom>
                    </wps:spPr>
                    <wps:txbx>
                      <w:txbxContent>
                        <w:p w14:paraId="11ABF13B" w14:textId="77777777" w:rsidR="003313AA"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VBXXBXXEQJV</w:t>
                          </w:r>
                        </w:p>
                      </w:txbxContent>
                    </wps:txbx>
                    <wps:bodyPr wrap="square" lIns="0" tIns="0" rIns="0" bIns="0" rtlCol="0">
                      <a:noAutofit/>
                    </wps:bodyPr>
                  </wps:wsp>
                </a:graphicData>
              </a:graphic>
            </wp:anchor>
          </w:drawing>
        </mc:Choice>
        <mc:Fallback>
          <w:pict>
            <v:shape w14:anchorId="11ABF129" id="Textbox 3" o:spid="_x0000_s1045" type="#_x0000_t202" style="position:absolute;margin-left:462.7pt;margin-top:917.65pt;width:79.05pt;height:9.85pt;z-index:-1582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bVnlwEAACIDAAAOAAAAZHJzL2Uyb0RvYy54bWysUsGO0zAQvSPxD5bvNGlXRWzUdAWsQEgr&#10;QFr4ANexG4vYY2bcJv17xm7aIrghLuOxZ/z83htvHiY/iKNBchBauVzUUpigoXNh38rv3z68eiMF&#10;JRU6NUAwrTwZkg/bly82Y2zMCnoYOoOCQQI1Y2xln1Jsqop0b7yiBUQTuGgBvUq8xX3VoRoZ3Q/V&#10;qq5fVyNgFxG0IeLTx3NRbgu+tUanL9aSSWJoJXNLJWKJuxyr7UY1e1Sxd3qmof6BhVcu8KNXqEeV&#10;lDig+wvKO41AYNNCg6/AWqdN0cBqlvUfap57FU3RwuZQvNpE/w9Wfz4+x68o0vQOJh5gEUHxCfQP&#10;Ym+qMVIz92RPqSHuzkIniz6vLEHwRfb2dPXTTEnojFbXd/d3ayk015ardX2/zoZXt9sRKX004EVO&#10;Wok8r8JAHZ8onVsvLTOZ8/uZSZp2k3BdJs2d+WQH3Ym1jDzOVtLPg0IjxfApsF959pcEL8nukmAa&#10;3kP5IVlSgLeHBNYVAjfcmQAPokiYP02e9O/70nX72ttfAAAA//8DAFBLAwQUAAYACAAAACEAprZ9&#10;XOEAAAAOAQAADwAAAGRycy9kb3ducmV2LnhtbEyPwU7DMBBE70j8g7WVuFG7LanaEKeqEJyQEGk4&#10;cHTibWI1XofYbcPf45zKbXdnNPsm2422YxccvHEkYTEXwJBqpw01Er7Kt8cNMB8UadU5Qgm/6GGX&#10;399lKtXuSgVeDqFhMYR8qiS0IfQp575u0So/dz1S1I5usCrEdWi4HtQ1htuOL4VYc6sMxQ+t6vGl&#10;xfp0OFsJ+28qXs3PR/VZHAtTlltB7+uTlA+zcf8MLOAYbmaY8CM65JGpcmfSnnUStsvkKVqjsFkl&#10;K2CTRcQRWDXdkkQAzzP+v0b+BwAA//8DAFBLAQItABQABgAIAAAAIQC2gziS/gAAAOEBAAATAAAA&#10;AAAAAAAAAAAAAAAAAABbQ29udGVudF9UeXBlc10ueG1sUEsBAi0AFAAGAAgAAAAhADj9If/WAAAA&#10;lAEAAAsAAAAAAAAAAAAAAAAALwEAAF9yZWxzLy5yZWxzUEsBAi0AFAAGAAgAAAAhAD0JtWeXAQAA&#10;IgMAAA4AAAAAAAAAAAAAAAAALgIAAGRycy9lMm9Eb2MueG1sUEsBAi0AFAAGAAgAAAAhAKa2fVzh&#10;AAAADgEAAA8AAAAAAAAAAAAAAAAA8QMAAGRycy9kb3ducmV2LnhtbFBLBQYAAAAABAAEAPMAAAD/&#10;BAAAAAA=&#10;" filled="f" stroked="f">
              <v:textbox inset="0,0,0,0">
                <w:txbxContent>
                  <w:p w14:paraId="11ABF13B" w14:textId="77777777" w:rsidR="003313AA" w:rsidRDefault="00000000">
                    <w:pPr>
                      <w:spacing w:before="15"/>
                      <w:ind w:left="20"/>
                      <w:rPr>
                        <w:rFonts w:ascii="Arial MT" w:hAnsi="Arial MT"/>
                        <w:sz w:val="14"/>
                      </w:rPr>
                    </w:pPr>
                    <w:r>
                      <w:rPr>
                        <w:rFonts w:ascii="Arial MT" w:hAnsi="Arial MT"/>
                        <w:sz w:val="14"/>
                      </w:rPr>
                      <w:t xml:space="preserve">Código: </w:t>
                    </w:r>
                    <w:r>
                      <w:rPr>
                        <w:rFonts w:ascii="Arial MT" w:hAnsi="Arial MT"/>
                        <w:spacing w:val="-2"/>
                        <w:sz w:val="14"/>
                      </w:rPr>
                      <w:t>VBXXBXXEQJV</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CA443" w14:textId="77777777" w:rsidR="00D431B1" w:rsidRDefault="00D431B1">
      <w:r>
        <w:separator/>
      </w:r>
    </w:p>
  </w:footnote>
  <w:footnote w:type="continuationSeparator" w:id="0">
    <w:p w14:paraId="38335ABE" w14:textId="77777777" w:rsidR="00D431B1" w:rsidRDefault="00D43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7A45"/>
    <w:multiLevelType w:val="hybridMultilevel"/>
    <w:tmpl w:val="1926510A"/>
    <w:lvl w:ilvl="0" w:tplc="815AC8A0">
      <w:numFmt w:val="bullet"/>
      <w:lvlText w:val="-"/>
      <w:lvlJc w:val="left"/>
      <w:pPr>
        <w:ind w:left="1550" w:hanging="248"/>
      </w:pPr>
      <w:rPr>
        <w:rFonts w:ascii="Times New Roman" w:eastAsia="Times New Roman" w:hAnsi="Times New Roman" w:cs="Times New Roman" w:hint="default"/>
        <w:b w:val="0"/>
        <w:bCs w:val="0"/>
        <w:i/>
        <w:iCs/>
        <w:spacing w:val="0"/>
        <w:w w:val="90"/>
        <w:sz w:val="29"/>
        <w:szCs w:val="29"/>
        <w:lang w:val="es-ES" w:eastAsia="en-US" w:bidi="ar-SA"/>
      </w:rPr>
    </w:lvl>
    <w:lvl w:ilvl="1" w:tplc="1F960FCC">
      <w:numFmt w:val="bullet"/>
      <w:lvlText w:val="•"/>
      <w:lvlJc w:val="left"/>
      <w:pPr>
        <w:ind w:left="2484" w:hanging="248"/>
      </w:pPr>
      <w:rPr>
        <w:rFonts w:hint="default"/>
        <w:lang w:val="es-ES" w:eastAsia="en-US" w:bidi="ar-SA"/>
      </w:rPr>
    </w:lvl>
    <w:lvl w:ilvl="2" w:tplc="6A2C86CE">
      <w:numFmt w:val="bullet"/>
      <w:lvlText w:val="•"/>
      <w:lvlJc w:val="left"/>
      <w:pPr>
        <w:ind w:left="3408" w:hanging="248"/>
      </w:pPr>
      <w:rPr>
        <w:rFonts w:hint="default"/>
        <w:lang w:val="es-ES" w:eastAsia="en-US" w:bidi="ar-SA"/>
      </w:rPr>
    </w:lvl>
    <w:lvl w:ilvl="3" w:tplc="136A33E0">
      <w:numFmt w:val="bullet"/>
      <w:lvlText w:val="•"/>
      <w:lvlJc w:val="left"/>
      <w:pPr>
        <w:ind w:left="4332" w:hanging="248"/>
      </w:pPr>
      <w:rPr>
        <w:rFonts w:hint="default"/>
        <w:lang w:val="es-ES" w:eastAsia="en-US" w:bidi="ar-SA"/>
      </w:rPr>
    </w:lvl>
    <w:lvl w:ilvl="4" w:tplc="6820F9D6">
      <w:numFmt w:val="bullet"/>
      <w:lvlText w:val="•"/>
      <w:lvlJc w:val="left"/>
      <w:pPr>
        <w:ind w:left="5256" w:hanging="248"/>
      </w:pPr>
      <w:rPr>
        <w:rFonts w:hint="default"/>
        <w:lang w:val="es-ES" w:eastAsia="en-US" w:bidi="ar-SA"/>
      </w:rPr>
    </w:lvl>
    <w:lvl w:ilvl="5" w:tplc="19E4C996">
      <w:numFmt w:val="bullet"/>
      <w:lvlText w:val="•"/>
      <w:lvlJc w:val="left"/>
      <w:pPr>
        <w:ind w:left="6180" w:hanging="248"/>
      </w:pPr>
      <w:rPr>
        <w:rFonts w:hint="default"/>
        <w:lang w:val="es-ES" w:eastAsia="en-US" w:bidi="ar-SA"/>
      </w:rPr>
    </w:lvl>
    <w:lvl w:ilvl="6" w:tplc="0270FFD8">
      <w:numFmt w:val="bullet"/>
      <w:lvlText w:val="•"/>
      <w:lvlJc w:val="left"/>
      <w:pPr>
        <w:ind w:left="7104" w:hanging="248"/>
      </w:pPr>
      <w:rPr>
        <w:rFonts w:hint="default"/>
        <w:lang w:val="es-ES" w:eastAsia="en-US" w:bidi="ar-SA"/>
      </w:rPr>
    </w:lvl>
    <w:lvl w:ilvl="7" w:tplc="BDC6F7B0">
      <w:numFmt w:val="bullet"/>
      <w:lvlText w:val="•"/>
      <w:lvlJc w:val="left"/>
      <w:pPr>
        <w:ind w:left="8028" w:hanging="248"/>
      </w:pPr>
      <w:rPr>
        <w:rFonts w:hint="default"/>
        <w:lang w:val="es-ES" w:eastAsia="en-US" w:bidi="ar-SA"/>
      </w:rPr>
    </w:lvl>
    <w:lvl w:ilvl="8" w:tplc="BF967232">
      <w:numFmt w:val="bullet"/>
      <w:lvlText w:val="•"/>
      <w:lvlJc w:val="left"/>
      <w:pPr>
        <w:ind w:left="8952" w:hanging="248"/>
      </w:pPr>
      <w:rPr>
        <w:rFonts w:hint="default"/>
        <w:lang w:val="es-ES" w:eastAsia="en-US" w:bidi="ar-SA"/>
      </w:rPr>
    </w:lvl>
  </w:abstractNum>
  <w:abstractNum w:abstractNumId="1" w15:restartNumberingAfterBreak="0">
    <w:nsid w:val="0C3F732A"/>
    <w:multiLevelType w:val="hybridMultilevel"/>
    <w:tmpl w:val="BE86B784"/>
    <w:lvl w:ilvl="0" w:tplc="B08A2C8E">
      <w:start w:val="1"/>
      <w:numFmt w:val="lowerLetter"/>
      <w:lvlText w:val="%1)"/>
      <w:lvlJc w:val="left"/>
      <w:pPr>
        <w:ind w:left="2645" w:hanging="386"/>
        <w:jc w:val="left"/>
      </w:pPr>
      <w:rPr>
        <w:rFonts w:ascii="Times New Roman" w:eastAsia="Times New Roman" w:hAnsi="Times New Roman" w:cs="Times New Roman" w:hint="default"/>
        <w:b w:val="0"/>
        <w:bCs w:val="0"/>
        <w:i/>
        <w:iCs/>
        <w:spacing w:val="-2"/>
        <w:w w:val="69"/>
        <w:sz w:val="29"/>
        <w:szCs w:val="29"/>
        <w:lang w:val="es-ES" w:eastAsia="en-US" w:bidi="ar-SA"/>
      </w:rPr>
    </w:lvl>
    <w:lvl w:ilvl="1" w:tplc="95183C18">
      <w:numFmt w:val="bullet"/>
      <w:lvlText w:val="•"/>
      <w:lvlJc w:val="left"/>
      <w:pPr>
        <w:ind w:left="3456" w:hanging="386"/>
      </w:pPr>
      <w:rPr>
        <w:rFonts w:hint="default"/>
        <w:lang w:val="es-ES" w:eastAsia="en-US" w:bidi="ar-SA"/>
      </w:rPr>
    </w:lvl>
    <w:lvl w:ilvl="2" w:tplc="C944A93A">
      <w:numFmt w:val="bullet"/>
      <w:lvlText w:val="•"/>
      <w:lvlJc w:val="left"/>
      <w:pPr>
        <w:ind w:left="4272" w:hanging="386"/>
      </w:pPr>
      <w:rPr>
        <w:rFonts w:hint="default"/>
        <w:lang w:val="es-ES" w:eastAsia="en-US" w:bidi="ar-SA"/>
      </w:rPr>
    </w:lvl>
    <w:lvl w:ilvl="3" w:tplc="BA8E6E02">
      <w:numFmt w:val="bullet"/>
      <w:lvlText w:val="•"/>
      <w:lvlJc w:val="left"/>
      <w:pPr>
        <w:ind w:left="5088" w:hanging="386"/>
      </w:pPr>
      <w:rPr>
        <w:rFonts w:hint="default"/>
        <w:lang w:val="es-ES" w:eastAsia="en-US" w:bidi="ar-SA"/>
      </w:rPr>
    </w:lvl>
    <w:lvl w:ilvl="4" w:tplc="BE1CF396">
      <w:numFmt w:val="bullet"/>
      <w:lvlText w:val="•"/>
      <w:lvlJc w:val="left"/>
      <w:pPr>
        <w:ind w:left="5904" w:hanging="386"/>
      </w:pPr>
      <w:rPr>
        <w:rFonts w:hint="default"/>
        <w:lang w:val="es-ES" w:eastAsia="en-US" w:bidi="ar-SA"/>
      </w:rPr>
    </w:lvl>
    <w:lvl w:ilvl="5" w:tplc="5686ACB4">
      <w:numFmt w:val="bullet"/>
      <w:lvlText w:val="•"/>
      <w:lvlJc w:val="left"/>
      <w:pPr>
        <w:ind w:left="6720" w:hanging="386"/>
      </w:pPr>
      <w:rPr>
        <w:rFonts w:hint="default"/>
        <w:lang w:val="es-ES" w:eastAsia="en-US" w:bidi="ar-SA"/>
      </w:rPr>
    </w:lvl>
    <w:lvl w:ilvl="6" w:tplc="E3F24E54">
      <w:numFmt w:val="bullet"/>
      <w:lvlText w:val="•"/>
      <w:lvlJc w:val="left"/>
      <w:pPr>
        <w:ind w:left="7536" w:hanging="386"/>
      </w:pPr>
      <w:rPr>
        <w:rFonts w:hint="default"/>
        <w:lang w:val="es-ES" w:eastAsia="en-US" w:bidi="ar-SA"/>
      </w:rPr>
    </w:lvl>
    <w:lvl w:ilvl="7" w:tplc="76BC9B22">
      <w:numFmt w:val="bullet"/>
      <w:lvlText w:val="•"/>
      <w:lvlJc w:val="left"/>
      <w:pPr>
        <w:ind w:left="8352" w:hanging="386"/>
      </w:pPr>
      <w:rPr>
        <w:rFonts w:hint="default"/>
        <w:lang w:val="es-ES" w:eastAsia="en-US" w:bidi="ar-SA"/>
      </w:rPr>
    </w:lvl>
    <w:lvl w:ilvl="8" w:tplc="EC7A872C">
      <w:numFmt w:val="bullet"/>
      <w:lvlText w:val="•"/>
      <w:lvlJc w:val="left"/>
      <w:pPr>
        <w:ind w:left="9168" w:hanging="386"/>
      </w:pPr>
      <w:rPr>
        <w:rFonts w:hint="default"/>
        <w:lang w:val="es-ES" w:eastAsia="en-US" w:bidi="ar-SA"/>
      </w:rPr>
    </w:lvl>
  </w:abstractNum>
  <w:num w:numId="1" w16cid:durableId="1431657637">
    <w:abstractNumId w:val="1"/>
  </w:num>
  <w:num w:numId="2" w16cid:durableId="949821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313AA"/>
    <w:rsid w:val="003313AA"/>
    <w:rsid w:val="006666E4"/>
    <w:rsid w:val="007A372C"/>
    <w:rsid w:val="00AA5FA8"/>
    <w:rsid w:val="00D431B1"/>
    <w:rsid w:val="00F638C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F0BD"/>
  <w15:docId w15:val="{5AFDA94A-881C-4A55-95F6-0F924D538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550"/>
      <w:jc w:val="both"/>
    </w:pPr>
    <w:rPr>
      <w:sz w:val="28"/>
      <w:szCs w:val="28"/>
    </w:rPr>
  </w:style>
  <w:style w:type="paragraph" w:styleId="Prrafodelista">
    <w:name w:val="List Paragraph"/>
    <w:basedOn w:val="Normal"/>
    <w:uiPriority w:val="1"/>
    <w:qFormat/>
    <w:pPr>
      <w:ind w:left="1550" w:right="1013" w:firstLine="71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1895</Words>
  <Characters>9556</Characters>
  <Application>Microsoft Office Word</Application>
  <DocSecurity>0</DocSecurity>
  <Lines>199</Lines>
  <Paragraphs>107</Paragraphs>
  <ScaleCrop>false</ScaleCrop>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Poblete</dc:creator>
  <cp:lastModifiedBy>Sandra Morgado</cp:lastModifiedBy>
  <cp:revision>4</cp:revision>
  <dcterms:created xsi:type="dcterms:W3CDTF">2026-03-02T00:16:00Z</dcterms:created>
  <dcterms:modified xsi:type="dcterms:W3CDTF">2026-03-02T00:26:00Z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2025-12-30T00:00:00Z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OpenOffice.org 3.3; modified using iText® 5.4.5 ©2000-2013 1T3XT BVBA (AGPL-version)</vt:lpwstr>
  </property>
</Properties>
</file>